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A7C" w:rsidRDefault="00602A7C" w:rsidP="00602A7C">
      <w:pPr>
        <w:pStyle w:val="1"/>
        <w:mirrorIndents/>
        <w:jc w:val="right"/>
      </w:pPr>
      <w:r>
        <w:t xml:space="preserve">Периодическое печатное издание </w:t>
      </w:r>
    </w:p>
    <w:p w:rsidR="00602A7C" w:rsidRDefault="00602A7C" w:rsidP="00602A7C">
      <w:pPr>
        <w:mirrorIndents/>
        <w:jc w:val="right"/>
        <w:rPr>
          <w:rFonts w:ascii="Times New Roman" w:hAnsi="Times New Roman" w:cs="Times New Roman"/>
          <w:sz w:val="28"/>
        </w:rPr>
      </w:pPr>
    </w:p>
    <w:p w:rsidR="00602A7C" w:rsidRDefault="00602A7C" w:rsidP="00602A7C">
      <w:pPr>
        <w:mirrorIndents/>
        <w:jc w:val="right"/>
        <w:rPr>
          <w:rFonts w:ascii="Times New Roman" w:hAnsi="Times New Roman" w:cs="Times New Roman"/>
          <w:sz w:val="28"/>
        </w:rPr>
      </w:pPr>
    </w:p>
    <w:p w:rsidR="00602A7C" w:rsidRDefault="00602A7C" w:rsidP="00602A7C">
      <w:pPr>
        <w:pStyle w:val="2"/>
        <w:mirrorIndents/>
      </w:pPr>
      <w:r>
        <w:t>Распространяется среди населения бесплатно</w:t>
      </w:r>
    </w:p>
    <w:p w:rsidR="00602A7C" w:rsidRDefault="00602A7C" w:rsidP="00602A7C">
      <w:pPr>
        <w:mirrorIndents/>
        <w:jc w:val="right"/>
        <w:rPr>
          <w:rFonts w:ascii="Times New Roman" w:hAnsi="Times New Roman" w:cs="Times New Roman"/>
          <w:sz w:val="28"/>
        </w:rPr>
      </w:pPr>
    </w:p>
    <w:p w:rsidR="00602A7C" w:rsidRDefault="00602A7C" w:rsidP="00602A7C">
      <w:pPr>
        <w:mirrorIndents/>
        <w:jc w:val="right"/>
        <w:rPr>
          <w:rFonts w:ascii="Times New Roman" w:hAnsi="Times New Roman" w:cs="Times New Roman"/>
          <w:sz w:val="28"/>
        </w:rPr>
      </w:pPr>
    </w:p>
    <w:p w:rsidR="00602A7C" w:rsidRDefault="00602A7C" w:rsidP="00602A7C">
      <w:pPr>
        <w:mirrorIndents/>
        <w:jc w:val="right"/>
        <w:rPr>
          <w:rFonts w:ascii="Times New Roman" w:hAnsi="Times New Roman" w:cs="Times New Roman"/>
          <w:sz w:val="28"/>
        </w:rPr>
      </w:pPr>
    </w:p>
    <w:p w:rsidR="00602A7C" w:rsidRDefault="00602A7C" w:rsidP="00602A7C">
      <w:pPr>
        <w:mirrorIndents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№4  30.03.2013 года</w:t>
      </w:r>
    </w:p>
    <w:p w:rsidR="00602A7C" w:rsidRDefault="00602A7C" w:rsidP="00602A7C">
      <w:pPr>
        <w:mirrorIndents/>
        <w:rPr>
          <w:rFonts w:ascii="Times New Roman" w:hAnsi="Times New Roman" w:cs="Times New Roman"/>
          <w:sz w:val="28"/>
        </w:rPr>
      </w:pPr>
    </w:p>
    <w:p w:rsidR="00602A7C" w:rsidRDefault="00602A7C" w:rsidP="00602A7C">
      <w:pPr>
        <w:mirrorIndents/>
        <w:rPr>
          <w:rFonts w:ascii="Times New Roman" w:hAnsi="Times New Roman" w:cs="Times New Roman"/>
          <w:sz w:val="28"/>
        </w:rPr>
      </w:pPr>
    </w:p>
    <w:p w:rsidR="00602A7C" w:rsidRDefault="00602A7C" w:rsidP="00602A7C">
      <w:pPr>
        <w:mirrorIndents/>
        <w:rPr>
          <w:rFonts w:ascii="Times New Roman" w:hAnsi="Times New Roman" w:cs="Times New Roman"/>
          <w:sz w:val="28"/>
        </w:rPr>
      </w:pPr>
    </w:p>
    <w:p w:rsidR="00602A7C" w:rsidRDefault="00602A7C" w:rsidP="00602A7C">
      <w:pPr>
        <w:mirrorIndents/>
        <w:rPr>
          <w:rFonts w:ascii="Times New Roman" w:hAnsi="Times New Roman" w:cs="Times New Roman"/>
          <w:sz w:val="28"/>
        </w:rPr>
      </w:pPr>
    </w:p>
    <w:p w:rsidR="00602A7C" w:rsidRDefault="00602A7C" w:rsidP="00602A7C">
      <w:pPr>
        <w:pStyle w:val="3"/>
        <w:mirrorIndents/>
      </w:pPr>
      <w:r>
        <w:t>ПЕТРОВСКИЙ</w:t>
      </w:r>
    </w:p>
    <w:p w:rsidR="00602A7C" w:rsidRDefault="00602A7C" w:rsidP="00602A7C">
      <w:pPr>
        <w:mirrorIndents/>
        <w:rPr>
          <w:rFonts w:ascii="Times New Roman" w:hAnsi="Times New Roman" w:cs="Times New Roman"/>
          <w:i/>
          <w:iCs/>
          <w:sz w:val="144"/>
        </w:rPr>
      </w:pPr>
      <w:r>
        <w:rPr>
          <w:rFonts w:ascii="Times New Roman" w:hAnsi="Times New Roman" w:cs="Times New Roman"/>
          <w:i/>
          <w:iCs/>
          <w:sz w:val="96"/>
        </w:rPr>
        <w:t xml:space="preserve">       </w:t>
      </w:r>
      <w:r>
        <w:rPr>
          <w:rFonts w:ascii="Times New Roman" w:hAnsi="Times New Roman" w:cs="Times New Roman"/>
          <w:i/>
          <w:iCs/>
          <w:sz w:val="144"/>
        </w:rPr>
        <w:t>ВЕСТНИК</w:t>
      </w:r>
    </w:p>
    <w:p w:rsidR="00602A7C" w:rsidRDefault="00602A7C" w:rsidP="00602A7C">
      <w:pPr>
        <w:mirrorIndents/>
        <w:rPr>
          <w:rFonts w:ascii="Times New Roman" w:hAnsi="Times New Roman" w:cs="Times New Roman"/>
          <w:sz w:val="28"/>
          <w:szCs w:val="28"/>
        </w:rPr>
      </w:pPr>
    </w:p>
    <w:p w:rsidR="00602A7C" w:rsidRDefault="00602A7C" w:rsidP="00602A7C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602A7C" w:rsidRDefault="00602A7C" w:rsidP="00602A7C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602A7C" w:rsidRDefault="00602A7C" w:rsidP="00602A7C"/>
    <w:p w:rsidR="00602A7C" w:rsidRDefault="00602A7C" w:rsidP="00602A7C"/>
    <w:p w:rsidR="00602A7C" w:rsidRDefault="00602A7C" w:rsidP="00602A7C"/>
    <w:p w:rsidR="00602A7C" w:rsidRDefault="00602A7C" w:rsidP="00602A7C"/>
    <w:p w:rsidR="00602A7C" w:rsidRDefault="00602A7C" w:rsidP="00602A7C"/>
    <w:p w:rsidR="00626F9E" w:rsidRDefault="00626F9E" w:rsidP="00626F9E"/>
    <w:p w:rsidR="00626F9E" w:rsidRPr="00626F9E" w:rsidRDefault="00626F9E" w:rsidP="00626F9E">
      <w:pPr>
        <w:spacing w:after="0"/>
        <w:rPr>
          <w:rFonts w:ascii="Times New Roman" w:hAnsi="Times New Roman" w:cs="Times New Roman"/>
          <w:bCs/>
          <w:sz w:val="28"/>
        </w:rPr>
      </w:pPr>
      <w:r w:rsidRPr="00626F9E">
        <w:rPr>
          <w:rFonts w:ascii="Times New Roman" w:hAnsi="Times New Roman" w:cs="Times New Roman"/>
        </w:rPr>
        <w:lastRenderedPageBreak/>
        <w:t xml:space="preserve">                           </w:t>
      </w:r>
      <w:r w:rsidRPr="00626F9E">
        <w:rPr>
          <w:rFonts w:ascii="Times New Roman" w:hAnsi="Times New Roman" w:cs="Times New Roman"/>
          <w:bCs/>
          <w:sz w:val="28"/>
        </w:rPr>
        <w:t>Совет депутатов Петровского сельсовета Ордынского района</w:t>
      </w:r>
    </w:p>
    <w:p w:rsidR="00626F9E" w:rsidRPr="00626F9E" w:rsidRDefault="00626F9E" w:rsidP="00626F9E">
      <w:pPr>
        <w:spacing w:after="0"/>
        <w:jc w:val="center"/>
        <w:rPr>
          <w:rFonts w:ascii="Times New Roman" w:hAnsi="Times New Roman" w:cs="Times New Roman"/>
          <w:bCs/>
          <w:sz w:val="28"/>
        </w:rPr>
      </w:pPr>
      <w:r w:rsidRPr="00626F9E">
        <w:rPr>
          <w:rFonts w:ascii="Times New Roman" w:hAnsi="Times New Roman" w:cs="Times New Roman"/>
          <w:bCs/>
          <w:sz w:val="28"/>
        </w:rPr>
        <w:t>Новосибирской области</w:t>
      </w:r>
    </w:p>
    <w:p w:rsidR="00626F9E" w:rsidRPr="00626F9E" w:rsidRDefault="00626F9E" w:rsidP="00626F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F9E">
        <w:rPr>
          <w:rFonts w:ascii="Times New Roman" w:hAnsi="Times New Roman" w:cs="Times New Roman"/>
          <w:bCs/>
          <w:sz w:val="28"/>
          <w:szCs w:val="28"/>
        </w:rPr>
        <w:t>четвертого созыва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РЕШЕНИЕ </w:t>
      </w:r>
    </w:p>
    <w:p w:rsidR="00626F9E" w:rsidRPr="00626F9E" w:rsidRDefault="00626F9E" w:rsidP="00626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(тридцать седьмой сессии)</w:t>
      </w:r>
    </w:p>
    <w:p w:rsidR="00626F9E" w:rsidRPr="00626F9E" w:rsidRDefault="00626F9E" w:rsidP="00626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от «30» марта 2013 года </w:t>
      </w:r>
      <w:r w:rsidRPr="00626F9E">
        <w:rPr>
          <w:rFonts w:ascii="Times New Roman" w:hAnsi="Times New Roman" w:cs="Times New Roman"/>
          <w:sz w:val="28"/>
          <w:szCs w:val="28"/>
        </w:rPr>
        <w:tab/>
      </w:r>
      <w:r w:rsidRPr="00626F9E">
        <w:rPr>
          <w:rFonts w:ascii="Times New Roman" w:hAnsi="Times New Roman" w:cs="Times New Roman"/>
          <w:sz w:val="28"/>
          <w:szCs w:val="28"/>
        </w:rPr>
        <w:tab/>
      </w:r>
      <w:r w:rsidRPr="00626F9E">
        <w:rPr>
          <w:rFonts w:ascii="Times New Roman" w:hAnsi="Times New Roman" w:cs="Times New Roman"/>
          <w:sz w:val="28"/>
          <w:szCs w:val="28"/>
        </w:rPr>
        <w:tab/>
      </w:r>
      <w:r w:rsidRPr="00626F9E">
        <w:rPr>
          <w:rFonts w:ascii="Times New Roman" w:hAnsi="Times New Roman" w:cs="Times New Roman"/>
          <w:sz w:val="28"/>
          <w:szCs w:val="28"/>
        </w:rPr>
        <w:tab/>
      </w:r>
      <w:r w:rsidRPr="00626F9E">
        <w:rPr>
          <w:rFonts w:ascii="Times New Roman" w:hAnsi="Times New Roman" w:cs="Times New Roman"/>
          <w:sz w:val="28"/>
          <w:szCs w:val="28"/>
        </w:rPr>
        <w:tab/>
      </w:r>
      <w:r w:rsidRPr="00626F9E">
        <w:rPr>
          <w:rFonts w:ascii="Times New Roman" w:hAnsi="Times New Roman" w:cs="Times New Roman"/>
          <w:sz w:val="28"/>
          <w:szCs w:val="28"/>
        </w:rPr>
        <w:tab/>
      </w:r>
      <w:r w:rsidRPr="00626F9E">
        <w:rPr>
          <w:rFonts w:ascii="Times New Roman" w:hAnsi="Times New Roman" w:cs="Times New Roman"/>
          <w:sz w:val="28"/>
          <w:szCs w:val="28"/>
        </w:rPr>
        <w:tab/>
      </w:r>
      <w:r w:rsidRPr="00626F9E">
        <w:rPr>
          <w:rFonts w:ascii="Times New Roman" w:hAnsi="Times New Roman" w:cs="Times New Roman"/>
          <w:sz w:val="28"/>
          <w:szCs w:val="28"/>
        </w:rPr>
        <w:tab/>
        <w:t>№ 64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О внесении изменений в  бюджет Петровского сельсовета Ордынского района Новосибирской области на 2013 год  и  плановый период 2014 и 2015 годов</w:t>
      </w:r>
    </w:p>
    <w:p w:rsidR="00626F9E" w:rsidRPr="00626F9E" w:rsidRDefault="00626F9E" w:rsidP="00626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      Руководствуясь статьей 35 Устава Петровского сельсовета Ордынского района Новосибирской области, Совет депутатов Петровского сельсовета  </w:t>
      </w: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РЕШИЛ: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          1. Внести в решение </w:t>
      </w:r>
      <w:proofErr w:type="gramStart"/>
      <w:r w:rsidRPr="00626F9E">
        <w:rPr>
          <w:rFonts w:ascii="Times New Roman" w:hAnsi="Times New Roman" w:cs="Times New Roman"/>
          <w:sz w:val="28"/>
          <w:szCs w:val="28"/>
        </w:rPr>
        <w:t>Совета депутатов Петровского сельсовета Ордынского района Новосибирской области</w:t>
      </w:r>
      <w:proofErr w:type="gramEnd"/>
      <w:r w:rsidRPr="00626F9E">
        <w:rPr>
          <w:rFonts w:ascii="Times New Roman" w:hAnsi="Times New Roman" w:cs="Times New Roman"/>
          <w:sz w:val="28"/>
          <w:szCs w:val="28"/>
        </w:rPr>
        <w:t xml:space="preserve"> от 26.12.2012 года № 42 «О бюджете Петровского сельсовета Ордынского района Новосибирской области на 2013 год  и  плановый период 2014 и 2015 годов» (с изменениями от 30.03.2013 года № 64)следующие изменения и дополнения: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1.1 в статье 1: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а) в пункте 1 части 1 цифры «8712,27» заменить цифрами «18474,793», цифры «7392,87» заменить цифрами «17155,393»;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б) в пункте 2 части 1 цифры «8712,27» заменить цифрами «18474,793» 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1.2. в статье 7: 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а) в пункте 1 части 1 утвердить таблицу 1 приложения № 3 «Распределение </w:t>
      </w:r>
      <w:proofErr w:type="gramStart"/>
      <w:r w:rsidRPr="00626F9E">
        <w:rPr>
          <w:rFonts w:ascii="Times New Roman" w:hAnsi="Times New Roman" w:cs="Times New Roman"/>
          <w:sz w:val="28"/>
          <w:szCs w:val="28"/>
        </w:rPr>
        <w:t>расходов бюджета Петровского сельсовета Ордынского района Новосибирской области</w:t>
      </w:r>
      <w:proofErr w:type="gramEnd"/>
      <w:r w:rsidRPr="00626F9E">
        <w:rPr>
          <w:rFonts w:ascii="Times New Roman" w:hAnsi="Times New Roman" w:cs="Times New Roman"/>
          <w:sz w:val="28"/>
          <w:szCs w:val="28"/>
        </w:rPr>
        <w:t xml:space="preserve"> по разделам, подразделам, целевым статьям и видам расходов на 2011 год» в прилагаемой редакции (приложение № 1 таблица 1);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lastRenderedPageBreak/>
        <w:t xml:space="preserve">б) в пункте 1 части 2 утвердить таблицу 1 приложения № 4 «Ведомственная структура </w:t>
      </w:r>
      <w:proofErr w:type="gramStart"/>
      <w:r w:rsidRPr="00626F9E">
        <w:rPr>
          <w:rFonts w:ascii="Times New Roman" w:hAnsi="Times New Roman" w:cs="Times New Roman"/>
          <w:sz w:val="28"/>
          <w:szCs w:val="28"/>
        </w:rPr>
        <w:t>расходов бюджета Петровского сельсовета Ордынского района Новосибирской области</w:t>
      </w:r>
      <w:proofErr w:type="gramEnd"/>
      <w:r w:rsidRPr="00626F9E">
        <w:rPr>
          <w:rFonts w:ascii="Times New Roman" w:hAnsi="Times New Roman" w:cs="Times New Roman"/>
          <w:sz w:val="28"/>
          <w:szCs w:val="28"/>
        </w:rPr>
        <w:t xml:space="preserve"> на 2011 год» в прилагаемой редакции (приложение 2 таблица 1).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1.3. в статье 15: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а) утвердить таблицу 1 приложения № 11 «Источники финансового </w:t>
      </w:r>
      <w:proofErr w:type="gramStart"/>
      <w:r w:rsidRPr="00626F9E">
        <w:rPr>
          <w:rFonts w:ascii="Times New Roman" w:hAnsi="Times New Roman" w:cs="Times New Roman"/>
          <w:sz w:val="28"/>
          <w:szCs w:val="28"/>
        </w:rPr>
        <w:t>дефицита бюджета Петровского сельсовета Ордынского района Новосибирской области</w:t>
      </w:r>
      <w:proofErr w:type="gramEnd"/>
      <w:r w:rsidRPr="00626F9E">
        <w:rPr>
          <w:rFonts w:ascii="Times New Roman" w:hAnsi="Times New Roman" w:cs="Times New Roman"/>
          <w:sz w:val="28"/>
          <w:szCs w:val="28"/>
        </w:rPr>
        <w:t xml:space="preserve"> на 2011 год» в прилагаемой редакции (приложение № 3 таблица 1)</w:t>
      </w: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периодическом печатном издании </w:t>
      </w:r>
      <w:proofErr w:type="gramStart"/>
      <w:r w:rsidRPr="00626F9E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Петровского сельсовета Ордынского района Новосибирской</w:t>
      </w:r>
      <w:proofErr w:type="gramEnd"/>
      <w:r w:rsidRPr="00626F9E">
        <w:rPr>
          <w:rFonts w:ascii="Times New Roman" w:hAnsi="Times New Roman" w:cs="Times New Roman"/>
          <w:sz w:val="28"/>
          <w:szCs w:val="28"/>
        </w:rPr>
        <w:t xml:space="preserve"> области «Петровский Вестник»</w:t>
      </w: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подписания.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26F9E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626F9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 возложить на планово-бюджетную налоговую и кредитно-финансовую комиссию  (председатель  </w:t>
      </w:r>
      <w:proofErr w:type="spellStart"/>
      <w:r w:rsidRPr="00626F9E">
        <w:rPr>
          <w:rFonts w:ascii="Times New Roman" w:hAnsi="Times New Roman" w:cs="Times New Roman"/>
          <w:sz w:val="28"/>
          <w:szCs w:val="28"/>
        </w:rPr>
        <w:t>Балесная</w:t>
      </w:r>
      <w:proofErr w:type="spellEnd"/>
      <w:r w:rsidRPr="00626F9E">
        <w:rPr>
          <w:rFonts w:ascii="Times New Roman" w:hAnsi="Times New Roman" w:cs="Times New Roman"/>
          <w:sz w:val="28"/>
          <w:szCs w:val="28"/>
        </w:rPr>
        <w:t xml:space="preserve"> А.А.).</w:t>
      </w: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626F9E">
        <w:rPr>
          <w:rFonts w:ascii="Times New Roman" w:hAnsi="Times New Roman" w:cs="Times New Roman"/>
          <w:sz w:val="28"/>
          <w:szCs w:val="28"/>
        </w:rPr>
        <w:tab/>
      </w:r>
      <w:r w:rsidRPr="00626F9E">
        <w:rPr>
          <w:rFonts w:ascii="Times New Roman" w:hAnsi="Times New Roman" w:cs="Times New Roman"/>
          <w:sz w:val="28"/>
          <w:szCs w:val="28"/>
        </w:rPr>
        <w:tab/>
      </w:r>
      <w:r w:rsidRPr="00626F9E">
        <w:rPr>
          <w:rFonts w:ascii="Times New Roman" w:hAnsi="Times New Roman" w:cs="Times New Roman"/>
          <w:sz w:val="28"/>
          <w:szCs w:val="28"/>
        </w:rPr>
        <w:tab/>
      </w:r>
      <w:r w:rsidRPr="00626F9E">
        <w:rPr>
          <w:rFonts w:ascii="Times New Roman" w:hAnsi="Times New Roman" w:cs="Times New Roman"/>
          <w:sz w:val="28"/>
          <w:szCs w:val="28"/>
        </w:rPr>
        <w:tab/>
      </w:r>
      <w:r w:rsidRPr="00626F9E">
        <w:rPr>
          <w:rFonts w:ascii="Times New Roman" w:hAnsi="Times New Roman" w:cs="Times New Roman"/>
          <w:sz w:val="28"/>
          <w:szCs w:val="28"/>
        </w:rPr>
        <w:tab/>
      </w:r>
      <w:r w:rsidRPr="00626F9E">
        <w:rPr>
          <w:rFonts w:ascii="Times New Roman" w:hAnsi="Times New Roman" w:cs="Times New Roman"/>
          <w:sz w:val="28"/>
          <w:szCs w:val="28"/>
        </w:rPr>
        <w:tab/>
        <w:t>Г.В. Уточкина</w:t>
      </w: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right"/>
        <w:rPr>
          <w:rFonts w:ascii="Times New Roman" w:hAnsi="Times New Roman" w:cs="Times New Roman"/>
          <w:b/>
          <w:sz w:val="20"/>
        </w:rPr>
      </w:pPr>
      <w:r w:rsidRPr="00626F9E">
        <w:rPr>
          <w:rFonts w:ascii="Times New Roman" w:hAnsi="Times New Roman" w:cs="Times New Roman"/>
          <w:b/>
          <w:sz w:val="20"/>
        </w:rPr>
        <w:t>Приложение 1</w:t>
      </w:r>
      <w:r w:rsidRPr="00626F9E">
        <w:rPr>
          <w:rFonts w:ascii="Times New Roman" w:hAnsi="Times New Roman" w:cs="Times New Roman"/>
          <w:b/>
        </w:rPr>
        <w:t xml:space="preserve">            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18"/>
          <w:szCs w:val="18"/>
        </w:rPr>
      </w:pPr>
      <w:r w:rsidRPr="00626F9E">
        <w:rPr>
          <w:rFonts w:ascii="Times New Roman" w:hAnsi="Times New Roman" w:cs="Times New Roman"/>
          <w:sz w:val="18"/>
          <w:szCs w:val="18"/>
        </w:rPr>
        <w:t xml:space="preserve">          к решению Совета депутатов Петровского сельсовета 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18"/>
          <w:szCs w:val="18"/>
        </w:rPr>
      </w:pPr>
      <w:r w:rsidRPr="00626F9E">
        <w:rPr>
          <w:rFonts w:ascii="Times New Roman" w:hAnsi="Times New Roman" w:cs="Times New Roman"/>
          <w:sz w:val="18"/>
          <w:szCs w:val="18"/>
        </w:rPr>
        <w:t>Ордынского района Новосибирской области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18"/>
          <w:szCs w:val="18"/>
        </w:rPr>
      </w:pPr>
      <w:r w:rsidRPr="00626F9E">
        <w:rPr>
          <w:rFonts w:ascii="Times New Roman" w:hAnsi="Times New Roman" w:cs="Times New Roman"/>
          <w:sz w:val="18"/>
          <w:szCs w:val="18"/>
        </w:rPr>
        <w:t xml:space="preserve">«О бюджете Петровского сельсовета Ордынского района 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18"/>
          <w:szCs w:val="18"/>
        </w:rPr>
      </w:pPr>
      <w:r w:rsidRPr="00626F9E">
        <w:rPr>
          <w:rFonts w:ascii="Times New Roman" w:hAnsi="Times New Roman" w:cs="Times New Roman"/>
          <w:sz w:val="18"/>
          <w:szCs w:val="18"/>
        </w:rPr>
        <w:t>Новосибирской области на 2013 год и плановый период 2014 и 2015 годов»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18"/>
          <w:szCs w:val="18"/>
        </w:rPr>
      </w:pPr>
      <w:r w:rsidRPr="00626F9E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  <w:t xml:space="preserve"> № 64 от  30.03.2013 года</w:t>
      </w:r>
    </w:p>
    <w:p w:rsidR="00626F9E" w:rsidRPr="00626F9E" w:rsidRDefault="00626F9E" w:rsidP="00626F9E">
      <w:pPr>
        <w:ind w:left="4956" w:firstLine="708"/>
        <w:jc w:val="right"/>
        <w:rPr>
          <w:rFonts w:ascii="Times New Roman" w:hAnsi="Times New Roman" w:cs="Times New Roman"/>
        </w:rPr>
      </w:pPr>
      <w:r w:rsidRPr="00626F9E">
        <w:rPr>
          <w:rFonts w:ascii="Times New Roman" w:hAnsi="Times New Roman" w:cs="Times New Roman"/>
        </w:rPr>
        <w:t xml:space="preserve">                                                  Таблица 1 </w:t>
      </w:r>
    </w:p>
    <w:p w:rsidR="00626F9E" w:rsidRPr="00626F9E" w:rsidRDefault="00626F9E" w:rsidP="00626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proofErr w:type="gramStart"/>
      <w:r w:rsidRPr="00626F9E">
        <w:rPr>
          <w:rFonts w:ascii="Times New Roman" w:hAnsi="Times New Roman" w:cs="Times New Roman"/>
          <w:sz w:val="28"/>
          <w:szCs w:val="28"/>
        </w:rPr>
        <w:t>расходов бюджета Администрации Петровского сельсовета Ордынского района Новосибирской области</w:t>
      </w:r>
      <w:proofErr w:type="gramEnd"/>
      <w:r w:rsidRPr="00626F9E">
        <w:rPr>
          <w:rFonts w:ascii="Times New Roman" w:hAnsi="Times New Roman" w:cs="Times New Roman"/>
          <w:sz w:val="28"/>
          <w:szCs w:val="28"/>
        </w:rPr>
        <w:t xml:space="preserve"> по разделам, подразделам, целевым статьям и видам расходов на 2013 год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20"/>
          <w:szCs w:val="20"/>
        </w:rPr>
      </w:pPr>
      <w:r w:rsidRPr="00626F9E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626F9E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626F9E">
        <w:rPr>
          <w:rFonts w:ascii="Times New Roman" w:hAnsi="Times New Roman" w:cs="Times New Roman"/>
          <w:sz w:val="20"/>
          <w:szCs w:val="20"/>
        </w:rPr>
        <w:t>уб.</w:t>
      </w:r>
    </w:p>
    <w:p w:rsidR="00626F9E" w:rsidRPr="00626F9E" w:rsidRDefault="00626F9E" w:rsidP="00626F9E">
      <w:pPr>
        <w:rPr>
          <w:rFonts w:ascii="Times New Roman" w:hAnsi="Times New Roman" w:cs="Times New Roman"/>
        </w:rPr>
      </w:pPr>
    </w:p>
    <w:tbl>
      <w:tblPr>
        <w:tblStyle w:val="a3"/>
        <w:tblW w:w="15405" w:type="dxa"/>
        <w:tblLayout w:type="fixed"/>
        <w:tblLook w:val="01E0"/>
      </w:tblPr>
      <w:tblGrid>
        <w:gridCol w:w="7936"/>
        <w:gridCol w:w="900"/>
        <w:gridCol w:w="989"/>
        <w:gridCol w:w="1440"/>
        <w:gridCol w:w="1080"/>
        <w:gridCol w:w="1080"/>
        <w:gridCol w:w="1980"/>
      </w:tblGrid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proofErr w:type="spellStart"/>
            <w:r w:rsidRPr="00626F9E">
              <w:t>Рзд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proofErr w:type="spellStart"/>
            <w:r w:rsidRPr="00626F9E">
              <w:t>Прзд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proofErr w:type="spellStart"/>
            <w:r w:rsidRPr="00626F9E">
              <w:t>Цст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 xml:space="preserve">Вид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proofErr w:type="spellStart"/>
            <w:r w:rsidRPr="00626F9E">
              <w:t>Пвид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2013 год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sz w:val="28"/>
                <w:szCs w:val="28"/>
              </w:rPr>
            </w:pPr>
            <w:r w:rsidRPr="00626F9E">
              <w:rPr>
                <w:sz w:val="28"/>
                <w:szCs w:val="28"/>
              </w:rPr>
              <w:t xml:space="preserve">Администрации Петровского сельсовета </w:t>
            </w:r>
          </w:p>
          <w:p w:rsidR="00626F9E" w:rsidRPr="00626F9E" w:rsidRDefault="00626F9E" w:rsidP="00EF07B6">
            <w:pPr>
              <w:jc w:val="center"/>
            </w:pPr>
            <w:r w:rsidRPr="00626F9E">
              <w:rPr>
                <w:sz w:val="28"/>
                <w:szCs w:val="28"/>
              </w:rPr>
              <w:t>Ордынского района Новосибирской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  <w:sz w:val="32"/>
                <w:szCs w:val="32"/>
              </w:rPr>
            </w:pPr>
            <w:r w:rsidRPr="00626F9E">
              <w:rPr>
                <w:b/>
                <w:sz w:val="32"/>
                <w:szCs w:val="32"/>
              </w:rPr>
              <w:t xml:space="preserve">Общегосударственные вопросы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2397,795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</w:rPr>
              <w:t xml:space="preserve">Функционирование высшего должностного лица субъекта Российской Федерации и </w:t>
            </w:r>
            <w:r w:rsidRPr="00626F9E">
              <w:rPr>
                <w:b/>
                <w:color w:val="000000"/>
              </w:rPr>
              <w:t>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464,3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Глава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0020300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464,3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 xml:space="preserve">Фонд оплаты труда и страховые взносы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0020300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464,3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Заработная плата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0020300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356,6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Начисления на выплаты по оплате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0020300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107,7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1723,9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626F9E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626F9E">
              <w:rPr>
                <w:color w:val="000000"/>
              </w:rPr>
              <w:t xml:space="preserve">  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1723,9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Центральный аппарат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1723,8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972,8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Заработная плата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747,2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Начисления на выплаты по оплате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225,6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Иные выплаты персоналу, за исключением фонда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выплаты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работы,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закупки товаров, работ и услуг 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655,0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Услуги связи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46,0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Коммунальные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150,0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200,0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работы,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Увеличение стоимости основных средств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69,0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14,0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Уплата прочих налогов, сборов и иных обязательных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i/>
              </w:rPr>
            </w:pPr>
            <w:r w:rsidRPr="00626F9E">
              <w:rPr>
                <w:i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i/>
                <w:color w:val="000000"/>
              </w:rPr>
            </w:pPr>
            <w:r w:rsidRPr="00626F9E">
              <w:rPr>
                <w:i/>
                <w:color w:val="000000"/>
              </w:rPr>
              <w:t>0020513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0,1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0020513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0,1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0020513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0,1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sz w:val="28"/>
                <w:szCs w:val="28"/>
              </w:rPr>
            </w:pPr>
            <w:r w:rsidRPr="00626F9E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15,295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Центральный аппарат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15,295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15,295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Перечисления другим бюджетам бюджетной системы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251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15,295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  <w:i/>
              </w:rPr>
            </w:pPr>
            <w:r w:rsidRPr="00626F9E">
              <w:rPr>
                <w:b/>
                <w:i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50,0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Проведение выборов в представительные органы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0200002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0200002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0200002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0200002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  <w:i/>
              </w:rPr>
            </w:pPr>
            <w:r w:rsidRPr="00626F9E">
              <w:rPr>
                <w:b/>
                <w:i/>
              </w:rPr>
              <w:t>Резервные фонды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Резервные фонды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rPr>
                <w:sz w:val="32"/>
                <w:szCs w:val="32"/>
              </w:rPr>
              <w:t>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  <w:lang w:val="en-US"/>
              </w:rPr>
            </w:pPr>
            <w:r w:rsidRPr="00626F9E">
              <w:rPr>
                <w:b/>
                <w:lang w:val="en-US"/>
              </w:rPr>
              <w:t>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  <w:lang w:val="en-US"/>
              </w:rPr>
            </w:pPr>
            <w:r w:rsidRPr="00626F9E">
              <w:rPr>
                <w:b/>
              </w:rPr>
              <w:t>72,47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roofErr w:type="spellStart"/>
            <w:r w:rsidRPr="00626F9E">
              <w:rPr>
                <w:b/>
                <w:color w:val="000000"/>
                <w:lang w:val="en-US"/>
              </w:rPr>
              <w:t>Мобилизационная</w:t>
            </w:r>
            <w:proofErr w:type="spellEnd"/>
            <w:r w:rsidRPr="00626F9E">
              <w:rPr>
                <w:b/>
                <w:color w:val="000000"/>
                <w:lang w:val="en-US"/>
              </w:rPr>
              <w:t xml:space="preserve">  и </w:t>
            </w:r>
            <w:proofErr w:type="spellStart"/>
            <w:r w:rsidRPr="00626F9E">
              <w:rPr>
                <w:b/>
                <w:color w:val="000000"/>
                <w:lang w:val="en-US"/>
              </w:rPr>
              <w:t>вневойсковая</w:t>
            </w:r>
            <w:proofErr w:type="spellEnd"/>
            <w:r w:rsidRPr="00626F9E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626F9E">
              <w:rPr>
                <w:b/>
                <w:color w:val="000000"/>
                <w:lang w:val="en-US"/>
              </w:rPr>
              <w:t>подготовка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72,47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0013600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72,47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0013600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72,47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Заработная плата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0013600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55,67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Начисления на выплаты по оплате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0013600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16,8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sz w:val="28"/>
                <w:szCs w:val="28"/>
              </w:rPr>
            </w:pPr>
            <w:r w:rsidRPr="00626F9E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56,7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 xml:space="preserve">Защита населения и территории от последствий ЧС  природного и техногенного характера, гражданская оборона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56,7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0700400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46,7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Резервные фонды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0700400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46,7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0700400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46,7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2180100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rPr>
                <w:color w:val="000000"/>
              </w:rPr>
              <w:t>Функционирование органов в сфере национальной безопасности и правоохранительной деятельности и обороны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2180100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2180100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  <w:color w:val="000000"/>
              </w:rPr>
            </w:pPr>
            <w:r w:rsidRPr="00626F9E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2935,5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  <w:color w:val="000000"/>
              </w:rPr>
            </w:pPr>
            <w:r w:rsidRPr="00626F9E">
              <w:rPr>
                <w:b/>
                <w:color w:val="000000"/>
              </w:rPr>
              <w:t xml:space="preserve">Дорожное хозяйство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2684,0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>Долгосрочная целевая программа «Развитие автомобильных дорог в Новосибирской области на 2011-2014»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5226300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2684,0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5226300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2684,0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5226300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2684,0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  <w:color w:val="000000"/>
              </w:rPr>
            </w:pPr>
            <w:r w:rsidRPr="00626F9E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251,5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lastRenderedPageBreak/>
              <w:t>Подпрограмма «Территориальное планирование Новосибирской области»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5223201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251,5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5223201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251,5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работы,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5223201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251,5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sz w:val="32"/>
                <w:szCs w:val="32"/>
              </w:rPr>
            </w:pPr>
            <w:r w:rsidRPr="00626F9E">
              <w:rPr>
                <w:sz w:val="32"/>
                <w:szCs w:val="32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12891,628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both"/>
              <w:rPr>
                <w:b/>
                <w:color w:val="000000"/>
              </w:rPr>
            </w:pPr>
            <w:r w:rsidRPr="00626F9E">
              <w:rPr>
                <w:b/>
                <w:color w:val="000000"/>
              </w:rPr>
              <w:t>Жилищное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12333,628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3500200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86,205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работы,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3500200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86,205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roofErr w:type="gramStart"/>
            <w:r w:rsidRPr="00626F9E">
              <w:rPr>
                <w:color w:val="000000"/>
              </w:rPr>
              <w:t xml:space="preserve"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</w:t>
            </w:r>
            <w:proofErr w:type="spellStart"/>
            <w:r w:rsidRPr="00626F9E">
              <w:rPr>
                <w:color w:val="000000"/>
              </w:rPr>
              <w:t>лицам-проиводителям</w:t>
            </w:r>
            <w:proofErr w:type="spellEnd"/>
            <w:r w:rsidRPr="00626F9E">
              <w:rPr>
                <w:color w:val="000000"/>
              </w:rPr>
              <w:t xml:space="preserve">  товаров, работ, услуг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3500200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11735,023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rPr>
                <w:color w:val="000000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3500200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11735,023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>Долгосрочная целевая программа «Энергосбережение и повышение энергетической эффективности Новосибирской области на период до 2015 года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5222800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512,4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proofErr w:type="gramStart"/>
            <w:r w:rsidRPr="00626F9E">
              <w:rPr>
                <w:color w:val="000000"/>
              </w:rPr>
              <w:t xml:space="preserve"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</w:t>
            </w:r>
            <w:proofErr w:type="spellStart"/>
            <w:r w:rsidRPr="00626F9E">
              <w:rPr>
                <w:color w:val="000000"/>
              </w:rPr>
              <w:t>лицам-проиводителям</w:t>
            </w:r>
            <w:proofErr w:type="spellEnd"/>
            <w:r w:rsidRPr="00626F9E">
              <w:rPr>
                <w:color w:val="000000"/>
              </w:rPr>
              <w:t xml:space="preserve">  товаров, работ, услуг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5222800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512,4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5222800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512,4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  <w:i/>
                <w:color w:val="000000"/>
              </w:rPr>
            </w:pPr>
            <w:r w:rsidRPr="00626F9E">
              <w:rPr>
                <w:b/>
                <w:i/>
                <w:color w:val="000000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  <w:i/>
                <w:lang w:val="en-US"/>
              </w:rPr>
            </w:pPr>
            <w:r w:rsidRPr="00626F9E">
              <w:rPr>
                <w:b/>
                <w:i/>
              </w:rPr>
              <w:t>338,0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 xml:space="preserve">Расходы, возникающие при выполнении полномочий органом местного самоуправления по вопросам местного значения в части снабжения населения топливом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0</w:t>
            </w:r>
            <w:r w:rsidRPr="00626F9E">
              <w:rPr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3408302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338,0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proofErr w:type="gramStart"/>
            <w:r w:rsidRPr="00626F9E">
              <w:rPr>
                <w:color w:val="000000"/>
              </w:rPr>
              <w:t xml:space="preserve"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</w:t>
            </w:r>
            <w:proofErr w:type="spellStart"/>
            <w:r w:rsidRPr="00626F9E">
              <w:rPr>
                <w:color w:val="000000"/>
              </w:rPr>
              <w:t>лицам-проиводителям</w:t>
            </w:r>
            <w:proofErr w:type="spellEnd"/>
            <w:r w:rsidRPr="00626F9E">
              <w:rPr>
                <w:color w:val="000000"/>
              </w:rPr>
              <w:t xml:space="preserve">  товаров, работ, услуг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0</w:t>
            </w:r>
            <w:r w:rsidRPr="00626F9E">
              <w:rPr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3408302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338,0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0</w:t>
            </w:r>
            <w:r w:rsidRPr="00626F9E">
              <w:rPr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3408302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338,0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220,0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Уличное освещение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6000100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75,0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6000100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75,0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Коммунальные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6000100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75,0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62,0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работы,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37,0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t>Прочие мероприятия по благоустройству городских округов и поселений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83,0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83,0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Транспортные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работы,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6000500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sz w:val="32"/>
                <w:szCs w:val="32"/>
              </w:rPr>
            </w:pPr>
            <w:r w:rsidRPr="00626F9E">
              <w:rPr>
                <w:sz w:val="32"/>
                <w:szCs w:val="32"/>
              </w:rPr>
              <w:t>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</w:rPr>
              <w:t>Молодежная политика и оздоровление детей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Проведение мероприятий для детей и молодежи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4310000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4310</w:t>
            </w:r>
            <w:r w:rsidRPr="00626F9E">
              <w:rPr>
                <w:color w:val="000000"/>
                <w:lang w:val="en-US"/>
              </w:rPr>
              <w:t>1</w:t>
            </w:r>
            <w:r w:rsidRPr="00626F9E">
              <w:rPr>
                <w:color w:val="000000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rPr>
                <w:color w:val="000000"/>
              </w:rPr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4310</w:t>
            </w:r>
            <w:r w:rsidRPr="00626F9E">
              <w:rPr>
                <w:color w:val="000000"/>
                <w:lang w:val="en-US"/>
              </w:rPr>
              <w:t>1</w:t>
            </w:r>
            <w:r w:rsidRPr="00626F9E">
              <w:rPr>
                <w:color w:val="000000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sz w:val="32"/>
                <w:szCs w:val="32"/>
              </w:rPr>
            </w:pPr>
            <w:r w:rsidRPr="00626F9E">
              <w:rPr>
                <w:sz w:val="32"/>
                <w:szCs w:val="32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170,0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</w:rP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170,0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Обеспечение деятельности подведомственных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440</w:t>
            </w:r>
            <w:r w:rsidRPr="00626F9E">
              <w:rPr>
                <w:color w:val="000000"/>
                <w:lang w:val="en-US"/>
              </w:rPr>
              <w:t>99</w:t>
            </w:r>
            <w:r w:rsidRPr="00626F9E">
              <w:rPr>
                <w:color w:val="000000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170,0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4409900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170,0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Коммунальные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4409900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80,0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Услуги по содержанию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4409900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4409900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4409900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</w:rPr>
              <w:t>Пенсионное обеспечение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4910100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Социальное обеспечение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4910100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 xml:space="preserve">Пенсии, пособия, выплачиваемые организациями сектора </w:t>
            </w:r>
            <w:proofErr w:type="spellStart"/>
            <w:r w:rsidRPr="00626F9E">
              <w:t>гос</w:t>
            </w:r>
            <w:proofErr w:type="gramStart"/>
            <w:r w:rsidRPr="00626F9E">
              <w:t>.у</w:t>
            </w:r>
            <w:proofErr w:type="gramEnd"/>
            <w:r w:rsidRPr="00626F9E">
              <w:t>правления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4910100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263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sz w:val="32"/>
                <w:szCs w:val="32"/>
              </w:rPr>
            </w:pPr>
            <w:r w:rsidRPr="00626F9E">
              <w:rPr>
                <w:b/>
                <w:color w:val="000000"/>
                <w:sz w:val="32"/>
                <w:szCs w:val="32"/>
              </w:rPr>
              <w:lastRenderedPageBreak/>
              <w:t>Физическая культура и спорт</w:t>
            </w:r>
            <w:r w:rsidRPr="00626F9E">
              <w:rPr>
                <w:sz w:val="32"/>
                <w:szCs w:val="3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5129700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5129700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r w:rsidRPr="00626F9E"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5129700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340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</w:pPr>
            <w:r w:rsidRPr="00626F9E">
              <w:t>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18474,793</w:t>
            </w:r>
          </w:p>
        </w:tc>
      </w:tr>
    </w:tbl>
    <w:p w:rsidR="00626F9E" w:rsidRPr="00626F9E" w:rsidRDefault="00626F9E" w:rsidP="00626F9E">
      <w:pPr>
        <w:rPr>
          <w:rFonts w:ascii="Times New Roman" w:hAnsi="Times New Roman" w:cs="Times New Roman"/>
        </w:rPr>
      </w:pPr>
    </w:p>
    <w:p w:rsidR="00626F9E" w:rsidRPr="00626F9E" w:rsidRDefault="00626F9E" w:rsidP="00626F9E">
      <w:pPr>
        <w:rPr>
          <w:rFonts w:ascii="Times New Roman" w:hAnsi="Times New Roman" w:cs="Times New Roman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                                                                          Г.В. Уточкина</w:t>
      </w: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jc w:val="right"/>
        <w:rPr>
          <w:rFonts w:ascii="Times New Roman" w:hAnsi="Times New Roman" w:cs="Times New Roman"/>
          <w:b/>
          <w:sz w:val="20"/>
        </w:rPr>
      </w:pPr>
      <w:r w:rsidRPr="00626F9E">
        <w:rPr>
          <w:rFonts w:ascii="Times New Roman" w:hAnsi="Times New Roman" w:cs="Times New Roman"/>
          <w:b/>
          <w:sz w:val="20"/>
        </w:rPr>
        <w:t>Приложение 2</w:t>
      </w:r>
      <w:r w:rsidRPr="00626F9E">
        <w:rPr>
          <w:rFonts w:ascii="Times New Roman" w:hAnsi="Times New Roman" w:cs="Times New Roman"/>
          <w:b/>
        </w:rPr>
        <w:t xml:space="preserve">            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18"/>
          <w:szCs w:val="18"/>
        </w:rPr>
      </w:pPr>
      <w:r w:rsidRPr="00626F9E">
        <w:rPr>
          <w:rFonts w:ascii="Times New Roman" w:hAnsi="Times New Roman" w:cs="Times New Roman"/>
          <w:sz w:val="18"/>
          <w:szCs w:val="18"/>
        </w:rPr>
        <w:t xml:space="preserve">          к решению Совета депутатов Петровского сельсовета 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18"/>
          <w:szCs w:val="18"/>
        </w:rPr>
      </w:pPr>
      <w:r w:rsidRPr="00626F9E">
        <w:rPr>
          <w:rFonts w:ascii="Times New Roman" w:hAnsi="Times New Roman" w:cs="Times New Roman"/>
          <w:sz w:val="18"/>
          <w:szCs w:val="18"/>
        </w:rPr>
        <w:t>Ордынского района Новосибирской области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18"/>
          <w:szCs w:val="18"/>
        </w:rPr>
      </w:pPr>
      <w:r w:rsidRPr="00626F9E">
        <w:rPr>
          <w:rFonts w:ascii="Times New Roman" w:hAnsi="Times New Roman" w:cs="Times New Roman"/>
          <w:sz w:val="18"/>
          <w:szCs w:val="18"/>
        </w:rPr>
        <w:t xml:space="preserve">«О бюджете Петровского сельсовета Ордынского района 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18"/>
          <w:szCs w:val="18"/>
        </w:rPr>
      </w:pPr>
      <w:r w:rsidRPr="00626F9E">
        <w:rPr>
          <w:rFonts w:ascii="Times New Roman" w:hAnsi="Times New Roman" w:cs="Times New Roman"/>
          <w:sz w:val="18"/>
          <w:szCs w:val="18"/>
        </w:rPr>
        <w:t>Новосибирской области на 2013 год и плановый период 2014 и 2015 годов»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18"/>
          <w:szCs w:val="18"/>
        </w:rPr>
      </w:pPr>
      <w:r w:rsidRPr="00626F9E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</w:t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</w:r>
      <w:r w:rsidRPr="00626F9E">
        <w:rPr>
          <w:rFonts w:ascii="Times New Roman" w:hAnsi="Times New Roman" w:cs="Times New Roman"/>
          <w:sz w:val="18"/>
          <w:szCs w:val="18"/>
        </w:rPr>
        <w:tab/>
        <w:t xml:space="preserve"> № 64 от  30.03.2013 года</w:t>
      </w:r>
    </w:p>
    <w:p w:rsidR="00626F9E" w:rsidRPr="00626F9E" w:rsidRDefault="00626F9E" w:rsidP="00626F9E">
      <w:pPr>
        <w:ind w:left="4956" w:firstLine="708"/>
        <w:jc w:val="right"/>
        <w:rPr>
          <w:rFonts w:ascii="Times New Roman" w:hAnsi="Times New Roman" w:cs="Times New Roman"/>
        </w:rPr>
      </w:pPr>
      <w:r w:rsidRPr="00626F9E">
        <w:rPr>
          <w:rFonts w:ascii="Times New Roman" w:hAnsi="Times New Roman" w:cs="Times New Roman"/>
        </w:rPr>
        <w:t xml:space="preserve">                                                  Таблица 1 </w:t>
      </w:r>
    </w:p>
    <w:p w:rsidR="00626F9E" w:rsidRPr="00626F9E" w:rsidRDefault="00626F9E" w:rsidP="00626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Ведомственная структура бюджета Администрации Петровского сельсовета Ордынского района </w:t>
      </w:r>
    </w:p>
    <w:p w:rsidR="00626F9E" w:rsidRPr="00626F9E" w:rsidRDefault="00626F9E" w:rsidP="00626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Новосибирской области на 2013 год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20"/>
          <w:szCs w:val="20"/>
        </w:rPr>
      </w:pPr>
      <w:r w:rsidRPr="00626F9E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626F9E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626F9E">
        <w:rPr>
          <w:rFonts w:ascii="Times New Roman" w:hAnsi="Times New Roman" w:cs="Times New Roman"/>
          <w:sz w:val="20"/>
          <w:szCs w:val="20"/>
        </w:rPr>
        <w:t>уб.</w:t>
      </w:r>
    </w:p>
    <w:p w:rsidR="00626F9E" w:rsidRPr="00626F9E" w:rsidRDefault="00626F9E" w:rsidP="00626F9E">
      <w:pPr>
        <w:rPr>
          <w:rFonts w:ascii="Times New Roman" w:hAnsi="Times New Roman" w:cs="Times New Roman"/>
        </w:rPr>
      </w:pPr>
    </w:p>
    <w:tbl>
      <w:tblPr>
        <w:tblStyle w:val="a3"/>
        <w:tblW w:w="15768" w:type="dxa"/>
        <w:tblLayout w:type="fixed"/>
        <w:tblLook w:val="01E0"/>
      </w:tblPr>
      <w:tblGrid>
        <w:gridCol w:w="7939"/>
        <w:gridCol w:w="900"/>
        <w:gridCol w:w="900"/>
        <w:gridCol w:w="989"/>
        <w:gridCol w:w="1440"/>
        <w:gridCol w:w="1080"/>
        <w:gridCol w:w="1080"/>
        <w:gridCol w:w="1440"/>
      </w:tblGrid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ГРС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proofErr w:type="spellStart"/>
            <w:r w:rsidRPr="00626F9E">
              <w:t>Рзд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proofErr w:type="spellStart"/>
            <w:r w:rsidRPr="00626F9E">
              <w:t>Прзд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proofErr w:type="spellStart"/>
            <w:r w:rsidRPr="00626F9E">
              <w:t>Цст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 xml:space="preserve">Вид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proofErr w:type="spellStart"/>
            <w:r w:rsidRPr="00626F9E">
              <w:t>Пвид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2013 год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sz w:val="28"/>
                <w:szCs w:val="28"/>
              </w:rPr>
            </w:pPr>
            <w:r w:rsidRPr="00626F9E">
              <w:rPr>
                <w:sz w:val="28"/>
                <w:szCs w:val="28"/>
              </w:rPr>
              <w:t xml:space="preserve">Администрации Петровского сельсовета </w:t>
            </w:r>
          </w:p>
          <w:p w:rsidR="00626F9E" w:rsidRPr="00626F9E" w:rsidRDefault="00626F9E" w:rsidP="00EF07B6">
            <w:pPr>
              <w:jc w:val="center"/>
            </w:pPr>
            <w:r w:rsidRPr="00626F9E">
              <w:rPr>
                <w:sz w:val="28"/>
                <w:szCs w:val="28"/>
              </w:rPr>
              <w:t>Ордынского района Новосибирской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  <w:sz w:val="32"/>
                <w:szCs w:val="32"/>
              </w:rPr>
            </w:pPr>
            <w:r w:rsidRPr="00626F9E">
              <w:rPr>
                <w:b/>
                <w:sz w:val="32"/>
                <w:szCs w:val="32"/>
              </w:rPr>
              <w:t xml:space="preserve">Общегосударственные вопросы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2397,795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</w:rPr>
              <w:t xml:space="preserve">Функционирование высшего должностного лица субъекта Российской Федерации и </w:t>
            </w:r>
            <w:r w:rsidRPr="00626F9E">
              <w:rPr>
                <w:b/>
                <w:color w:val="000000"/>
              </w:rPr>
              <w:t>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464,3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Глава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0020300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464,3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 xml:space="preserve">Фонд оплаты труда и страховые взносы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0020300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464,3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Заработная плата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0020300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356,6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Начисления на выплаты по оплате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0020300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107,7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1723,9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626F9E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626F9E">
              <w:rPr>
                <w:color w:val="000000"/>
              </w:rPr>
              <w:t xml:space="preserve">  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1723,9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Центральный аппарат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1723,8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972,8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Заработная плата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747,2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Начисления на выплаты по оплате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225,6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Иные выплаты персоналу, за исключением фонда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выплаты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работы,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закупки товаров, работ и услуг 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655,0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Услуги связи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46,0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Коммунальные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150,0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200,0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работы,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Увеличение стоимости основных средств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69,0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14,0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Уплата прочих налогов, сборов и иных обязательных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i/>
              </w:rPr>
            </w:pPr>
            <w:r w:rsidRPr="00626F9E">
              <w:rPr>
                <w:i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  <w:color w:val="000000"/>
              </w:rPr>
            </w:pPr>
            <w:r w:rsidRPr="00626F9E">
              <w:rPr>
                <w:i/>
                <w:color w:val="000000"/>
              </w:rPr>
              <w:t>0020513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0,1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0020513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0,1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0020513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0,1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sz w:val="28"/>
                <w:szCs w:val="28"/>
              </w:rPr>
            </w:pPr>
            <w:r w:rsidRPr="00626F9E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15,295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lastRenderedPageBreak/>
              <w:t>Центральный аппарат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15,295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15,295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Перечисления другим бюджетам бюджетной системы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0020400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15,295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  <w:i/>
              </w:rPr>
            </w:pPr>
            <w:r w:rsidRPr="00626F9E">
              <w:rPr>
                <w:b/>
                <w:i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50,0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Проведение выборов в представительные органы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0200002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0200002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0200002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0200002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  <w:i/>
              </w:rPr>
            </w:pPr>
            <w:r w:rsidRPr="00626F9E">
              <w:rPr>
                <w:b/>
                <w:i/>
              </w:rPr>
              <w:t>Резервные фонды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Резервные фонды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rPr>
                <w:sz w:val="32"/>
                <w:szCs w:val="32"/>
              </w:rPr>
              <w:t>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lang w:val="en-US"/>
              </w:rPr>
            </w:pPr>
            <w:r w:rsidRPr="00626F9E">
              <w:rPr>
                <w:b/>
                <w:lang w:val="en-US"/>
              </w:rPr>
              <w:t>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lang w:val="en-US"/>
              </w:rPr>
            </w:pPr>
            <w:r w:rsidRPr="00626F9E">
              <w:rPr>
                <w:b/>
              </w:rPr>
              <w:t>72,47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roofErr w:type="spellStart"/>
            <w:r w:rsidRPr="00626F9E">
              <w:rPr>
                <w:b/>
                <w:color w:val="000000"/>
                <w:lang w:val="en-US"/>
              </w:rPr>
              <w:t>Мобилизационная</w:t>
            </w:r>
            <w:proofErr w:type="spellEnd"/>
            <w:r w:rsidRPr="00626F9E">
              <w:rPr>
                <w:b/>
                <w:color w:val="000000"/>
                <w:lang w:val="en-US"/>
              </w:rPr>
              <w:t xml:space="preserve">  и </w:t>
            </w:r>
            <w:proofErr w:type="spellStart"/>
            <w:r w:rsidRPr="00626F9E">
              <w:rPr>
                <w:b/>
                <w:color w:val="000000"/>
                <w:lang w:val="en-US"/>
              </w:rPr>
              <w:t>вневойсковая</w:t>
            </w:r>
            <w:proofErr w:type="spellEnd"/>
            <w:r w:rsidRPr="00626F9E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626F9E">
              <w:rPr>
                <w:b/>
                <w:color w:val="000000"/>
                <w:lang w:val="en-US"/>
              </w:rPr>
              <w:t>подготовка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72,47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0013600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72,47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0013600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72,47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Заработная плата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0013600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55,67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Начисления на выплаты по оплате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0013600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16,8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sz w:val="28"/>
                <w:szCs w:val="28"/>
              </w:rPr>
            </w:pPr>
            <w:r w:rsidRPr="00626F9E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56,7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 xml:space="preserve">Защита населения и территории от последствий ЧС  природного и техногенного характера, гражданская оборона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56,7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0700400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46,7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Резервные фонды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0700400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46,7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0700400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46,7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2180100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rPr>
                <w:color w:val="000000"/>
              </w:rPr>
              <w:t>Функционирование органов в сфере национальной безопасности и правоохранительной деятельности и обороны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2180100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2180100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  <w:color w:val="000000"/>
              </w:rPr>
            </w:pPr>
            <w:r w:rsidRPr="00626F9E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2935,5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  <w:color w:val="000000"/>
              </w:rPr>
            </w:pPr>
            <w:r w:rsidRPr="00626F9E">
              <w:rPr>
                <w:b/>
                <w:color w:val="000000"/>
              </w:rPr>
              <w:t xml:space="preserve">Дорожное хозяйство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2684,0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>Долгосрочная целевая программа «Развитие автомобильных дорог в Новосибирской области на 2011-2014»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5226300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2684,0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5226300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2684,0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5226300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2684,0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  <w:color w:val="000000"/>
              </w:rPr>
            </w:pPr>
            <w:r w:rsidRPr="00626F9E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251,5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>Подпрограмма «Территориальное планирование Новосибирской области»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5223201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251,5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5223201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251,5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работы,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5223201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251,5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sz w:val="32"/>
                <w:szCs w:val="32"/>
              </w:rPr>
            </w:pPr>
            <w:r w:rsidRPr="00626F9E">
              <w:rPr>
                <w:sz w:val="32"/>
                <w:szCs w:val="32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12891,628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both"/>
              <w:rPr>
                <w:b/>
                <w:color w:val="000000"/>
              </w:rPr>
            </w:pPr>
            <w:r w:rsidRPr="00626F9E">
              <w:rPr>
                <w:b/>
                <w:color w:val="000000"/>
              </w:rPr>
              <w:t>Жилищное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12333,628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3500200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86,205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работы,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3500200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86,205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roofErr w:type="gramStart"/>
            <w:r w:rsidRPr="00626F9E">
              <w:rPr>
                <w:color w:val="000000"/>
              </w:rPr>
              <w:t xml:space="preserve"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</w:t>
            </w:r>
            <w:proofErr w:type="spellStart"/>
            <w:r w:rsidRPr="00626F9E">
              <w:rPr>
                <w:color w:val="000000"/>
              </w:rPr>
              <w:t>лицам-проиводителям</w:t>
            </w:r>
            <w:proofErr w:type="spellEnd"/>
            <w:r w:rsidRPr="00626F9E">
              <w:rPr>
                <w:color w:val="000000"/>
              </w:rPr>
              <w:t xml:space="preserve">  товаров, работ, услуг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3500200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11735,023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rPr>
                <w:color w:val="000000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3500200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11735,023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>Долгосрочная целевая программа «Энергосбережение и повышение энергетической эффективности Новосибирской области на период до 2015 года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5222800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512,4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proofErr w:type="gramStart"/>
            <w:r w:rsidRPr="00626F9E">
              <w:rPr>
                <w:color w:val="000000"/>
              </w:rPr>
              <w:t xml:space="preserve"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</w:t>
            </w:r>
            <w:proofErr w:type="spellStart"/>
            <w:r w:rsidRPr="00626F9E">
              <w:rPr>
                <w:color w:val="000000"/>
              </w:rPr>
              <w:t>лицам-проиводителям</w:t>
            </w:r>
            <w:proofErr w:type="spellEnd"/>
            <w:r w:rsidRPr="00626F9E">
              <w:rPr>
                <w:color w:val="000000"/>
              </w:rPr>
              <w:t xml:space="preserve">  товаров, работ, услуг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5222800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512,4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5222800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512,4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  <w:i/>
                <w:color w:val="000000"/>
              </w:rPr>
            </w:pPr>
            <w:r w:rsidRPr="00626F9E">
              <w:rPr>
                <w:b/>
                <w:i/>
                <w:color w:val="000000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  <w:r w:rsidRPr="00626F9E">
              <w:rPr>
                <w:b/>
                <w:i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i/>
                <w:lang w:val="en-US"/>
              </w:rPr>
            </w:pPr>
            <w:r w:rsidRPr="00626F9E">
              <w:rPr>
                <w:b/>
                <w:i/>
              </w:rPr>
              <w:t>338,0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 xml:space="preserve">Расходы, возникающие при выполнении полномочий органом местного самоуправления </w:t>
            </w:r>
            <w:r w:rsidRPr="00626F9E">
              <w:rPr>
                <w:color w:val="000000"/>
              </w:rPr>
              <w:lastRenderedPageBreak/>
              <w:t xml:space="preserve">по вопросам местного значения в части снабжения населения топливом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lastRenderedPageBreak/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0</w:t>
            </w:r>
            <w:r w:rsidRPr="00626F9E">
              <w:rPr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3408302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338,0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proofErr w:type="gramStart"/>
            <w:r w:rsidRPr="00626F9E">
              <w:rPr>
                <w:color w:val="000000"/>
              </w:rPr>
              <w:lastRenderedPageBreak/>
              <w:t xml:space="preserve"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</w:t>
            </w:r>
            <w:proofErr w:type="spellStart"/>
            <w:r w:rsidRPr="00626F9E">
              <w:rPr>
                <w:color w:val="000000"/>
              </w:rPr>
              <w:t>лицам-проиводителям</w:t>
            </w:r>
            <w:proofErr w:type="spellEnd"/>
            <w:r w:rsidRPr="00626F9E">
              <w:rPr>
                <w:color w:val="000000"/>
              </w:rPr>
              <w:t xml:space="preserve">  товаров, работ, услуг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0</w:t>
            </w:r>
            <w:r w:rsidRPr="00626F9E">
              <w:rPr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3408302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338,0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rPr>
                <w:color w:val="000000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lang w:val="en-US"/>
              </w:rPr>
            </w:pPr>
            <w:r w:rsidRPr="00626F9E">
              <w:t>0</w:t>
            </w:r>
            <w:r w:rsidRPr="00626F9E">
              <w:rPr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3408302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338,0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220,0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Уличное освещение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6000100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75,0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6000100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75,0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Коммунальные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6000100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75,0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i/>
              </w:rPr>
            </w:pPr>
            <w:r w:rsidRPr="00626F9E">
              <w:rPr>
                <w:i/>
              </w:rPr>
              <w:t>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6000200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62,0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6000200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работы,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6000200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37,0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i/>
                <w:color w:val="000000"/>
              </w:rPr>
            </w:pPr>
            <w:r w:rsidRPr="00626F9E">
              <w:rPr>
                <w:i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6000500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i/>
              </w:rPr>
            </w:pPr>
            <w:r w:rsidRPr="00626F9E">
              <w:rPr>
                <w:i/>
              </w:rPr>
              <w:t>83,0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6000500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83,0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Транспортные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6000500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6000500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работы,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6000500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6000500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sz w:val="32"/>
                <w:szCs w:val="32"/>
              </w:rPr>
            </w:pPr>
            <w:r w:rsidRPr="00626F9E">
              <w:rPr>
                <w:sz w:val="32"/>
                <w:szCs w:val="32"/>
              </w:rPr>
              <w:t>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</w:rPr>
              <w:t>Молодежная политика и оздоровление детей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Проведение мероприятий для детей и молодежи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4310000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4310</w:t>
            </w:r>
            <w:r w:rsidRPr="00626F9E">
              <w:rPr>
                <w:color w:val="000000"/>
                <w:lang w:val="en-US"/>
              </w:rPr>
              <w:t>1</w:t>
            </w:r>
            <w:r w:rsidRPr="00626F9E">
              <w:rPr>
                <w:color w:val="000000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rPr>
                <w:color w:val="000000"/>
              </w:rPr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4310</w:t>
            </w:r>
            <w:r w:rsidRPr="00626F9E">
              <w:rPr>
                <w:color w:val="000000"/>
                <w:lang w:val="en-US"/>
              </w:rPr>
              <w:t>1</w:t>
            </w:r>
            <w:r w:rsidRPr="00626F9E">
              <w:rPr>
                <w:color w:val="000000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sz w:val="32"/>
                <w:szCs w:val="32"/>
              </w:rPr>
            </w:pPr>
            <w:r w:rsidRPr="00626F9E">
              <w:rPr>
                <w:sz w:val="32"/>
                <w:szCs w:val="32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170,0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</w:rP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170,0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Обеспечение деятельности подведомственных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440</w:t>
            </w:r>
            <w:r w:rsidRPr="00626F9E">
              <w:rPr>
                <w:color w:val="000000"/>
                <w:lang w:val="en-US"/>
              </w:rPr>
              <w:t>99</w:t>
            </w:r>
            <w:r w:rsidRPr="00626F9E">
              <w:rPr>
                <w:color w:val="000000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170,0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color w:val="000000"/>
              </w:rPr>
            </w:pPr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4409900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170,0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Коммунальные услуги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4409900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80,0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Услуги по содержанию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4409900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4409900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4409900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</w:rPr>
              <w:t>Пенсионное обеспечение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4910100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Социальное обеспечение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4910100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 xml:space="preserve">Пенсии, пособия, выплачиваемые организациями сектора </w:t>
            </w:r>
            <w:proofErr w:type="spellStart"/>
            <w:r w:rsidRPr="00626F9E">
              <w:t>гос</w:t>
            </w:r>
            <w:proofErr w:type="gramStart"/>
            <w:r w:rsidRPr="00626F9E">
              <w:t>.у</w:t>
            </w:r>
            <w:proofErr w:type="gramEnd"/>
            <w:r w:rsidRPr="00626F9E">
              <w:t>правления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color w:val="000000"/>
              </w:rPr>
            </w:pPr>
            <w:r w:rsidRPr="00626F9E">
              <w:rPr>
                <w:color w:val="000000"/>
              </w:rPr>
              <w:t>4910100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sz w:val="32"/>
                <w:szCs w:val="32"/>
              </w:rPr>
            </w:pPr>
            <w:r w:rsidRPr="00626F9E">
              <w:rPr>
                <w:b/>
                <w:color w:val="000000"/>
                <w:sz w:val="32"/>
                <w:szCs w:val="32"/>
              </w:rPr>
              <w:t>Физическая культура и спорт</w:t>
            </w:r>
            <w:r w:rsidRPr="00626F9E">
              <w:rPr>
                <w:sz w:val="32"/>
                <w:szCs w:val="3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5129700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5129700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r w:rsidRPr="00626F9E"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rPr>
                <w:color w:val="000000"/>
              </w:rPr>
              <w:t>5129700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  <w:r w:rsidRPr="00626F9E">
              <w:t>20,0</w:t>
            </w:r>
          </w:p>
        </w:tc>
      </w:tr>
      <w:tr w:rsidR="00626F9E" w:rsidRPr="00626F9E" w:rsidTr="00EF07B6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rPr>
                <w:b/>
              </w:rPr>
            </w:pPr>
            <w:r w:rsidRPr="00626F9E">
              <w:rPr>
                <w:b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626F9E" w:rsidRDefault="00626F9E" w:rsidP="00EF07B6">
            <w:pPr>
              <w:jc w:val="center"/>
              <w:rPr>
                <w:b/>
              </w:rPr>
            </w:pPr>
            <w:r w:rsidRPr="00626F9E">
              <w:rPr>
                <w:b/>
              </w:rPr>
              <w:t>18474,793</w:t>
            </w:r>
          </w:p>
        </w:tc>
      </w:tr>
    </w:tbl>
    <w:p w:rsidR="00626F9E" w:rsidRPr="00626F9E" w:rsidRDefault="00626F9E" w:rsidP="00626F9E">
      <w:pPr>
        <w:rPr>
          <w:rFonts w:ascii="Times New Roman" w:hAnsi="Times New Roman" w:cs="Times New Roman"/>
        </w:rPr>
      </w:pPr>
    </w:p>
    <w:p w:rsidR="00626F9E" w:rsidRPr="00626F9E" w:rsidRDefault="00626F9E" w:rsidP="00626F9E">
      <w:pPr>
        <w:rPr>
          <w:rFonts w:ascii="Times New Roman" w:hAnsi="Times New Roman" w:cs="Times New Roman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Г.В. Уточкина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pStyle w:val="a4"/>
        <w:rPr>
          <w:b/>
          <w:bCs/>
          <w:sz w:val="20"/>
          <w:szCs w:val="20"/>
        </w:rPr>
      </w:pPr>
      <w:r w:rsidRPr="00626F9E">
        <w:rPr>
          <w:b/>
          <w:bCs/>
          <w:sz w:val="20"/>
          <w:szCs w:val="20"/>
        </w:rPr>
        <w:t>Приложение № 3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20"/>
          <w:szCs w:val="20"/>
        </w:rPr>
      </w:pPr>
      <w:r w:rsidRPr="00626F9E">
        <w:rPr>
          <w:rFonts w:ascii="Times New Roman" w:hAnsi="Times New Roman" w:cs="Times New Roman"/>
          <w:sz w:val="20"/>
          <w:szCs w:val="20"/>
        </w:rPr>
        <w:t xml:space="preserve">к решению Совета депутатов Петровского сельсовета 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20"/>
          <w:szCs w:val="20"/>
        </w:rPr>
      </w:pPr>
      <w:r w:rsidRPr="00626F9E">
        <w:rPr>
          <w:rFonts w:ascii="Times New Roman" w:hAnsi="Times New Roman" w:cs="Times New Roman"/>
          <w:sz w:val="20"/>
          <w:szCs w:val="20"/>
        </w:rPr>
        <w:t>Ордынского района Новосибирской области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20"/>
          <w:szCs w:val="20"/>
        </w:rPr>
      </w:pPr>
      <w:r w:rsidRPr="00626F9E">
        <w:rPr>
          <w:rFonts w:ascii="Times New Roman" w:hAnsi="Times New Roman" w:cs="Times New Roman"/>
          <w:sz w:val="20"/>
          <w:szCs w:val="20"/>
        </w:rPr>
        <w:t xml:space="preserve"> «О бюджете Петровского сельсовета Ордынского района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20"/>
          <w:szCs w:val="20"/>
        </w:rPr>
      </w:pPr>
      <w:r w:rsidRPr="00626F9E">
        <w:rPr>
          <w:rFonts w:ascii="Times New Roman" w:hAnsi="Times New Roman" w:cs="Times New Roman"/>
          <w:sz w:val="20"/>
          <w:szCs w:val="20"/>
        </w:rPr>
        <w:t xml:space="preserve">Новосибирской области на 2013 год 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20"/>
          <w:szCs w:val="20"/>
        </w:rPr>
      </w:pPr>
      <w:r w:rsidRPr="00626F9E">
        <w:rPr>
          <w:rFonts w:ascii="Times New Roman" w:hAnsi="Times New Roman" w:cs="Times New Roman"/>
          <w:sz w:val="20"/>
          <w:szCs w:val="20"/>
        </w:rPr>
        <w:t xml:space="preserve"> и  плановый период 2014 и 2015 годов» </w:t>
      </w:r>
    </w:p>
    <w:p w:rsidR="00626F9E" w:rsidRPr="00626F9E" w:rsidRDefault="00626F9E" w:rsidP="00626F9E">
      <w:pPr>
        <w:jc w:val="right"/>
        <w:rPr>
          <w:rFonts w:ascii="Times New Roman" w:hAnsi="Times New Roman" w:cs="Times New Roman"/>
          <w:sz w:val="20"/>
          <w:szCs w:val="20"/>
        </w:rPr>
      </w:pPr>
      <w:r w:rsidRPr="00626F9E">
        <w:rPr>
          <w:rFonts w:ascii="Times New Roman" w:hAnsi="Times New Roman" w:cs="Times New Roman"/>
          <w:sz w:val="18"/>
          <w:szCs w:val="18"/>
        </w:rPr>
        <w:t>№ 64  от 30.03.2013 года</w:t>
      </w:r>
    </w:p>
    <w:p w:rsidR="00626F9E" w:rsidRPr="00626F9E" w:rsidRDefault="00626F9E" w:rsidP="00626F9E">
      <w:pPr>
        <w:tabs>
          <w:tab w:val="left" w:pos="8116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626F9E">
        <w:rPr>
          <w:rFonts w:ascii="Times New Roman" w:hAnsi="Times New Roman" w:cs="Times New Roman"/>
          <w:sz w:val="20"/>
          <w:szCs w:val="20"/>
        </w:rPr>
        <w:t>Таблица  1</w:t>
      </w:r>
    </w:p>
    <w:p w:rsidR="00626F9E" w:rsidRPr="00626F9E" w:rsidRDefault="00626F9E" w:rsidP="00626F9E">
      <w:pPr>
        <w:pStyle w:val="21"/>
        <w:rPr>
          <w:b/>
        </w:rPr>
      </w:pPr>
      <w:r w:rsidRPr="00626F9E">
        <w:rPr>
          <w:b/>
        </w:rPr>
        <w:t>Источники финансирования дефицита бюджета Петровского сельсовета</w:t>
      </w:r>
    </w:p>
    <w:p w:rsidR="00626F9E" w:rsidRPr="00626F9E" w:rsidRDefault="00626F9E" w:rsidP="00626F9E">
      <w:pPr>
        <w:pStyle w:val="21"/>
        <w:rPr>
          <w:b/>
        </w:rPr>
      </w:pPr>
      <w:r w:rsidRPr="00626F9E">
        <w:rPr>
          <w:b/>
        </w:rPr>
        <w:t xml:space="preserve"> Ордынского района Новосибирской области на 2013 год</w:t>
      </w:r>
    </w:p>
    <w:p w:rsidR="00626F9E" w:rsidRPr="00626F9E" w:rsidRDefault="00626F9E" w:rsidP="00626F9E">
      <w:pPr>
        <w:pStyle w:val="21"/>
        <w:jc w:val="right"/>
        <w:rPr>
          <w:sz w:val="20"/>
          <w:lang w:val="en-US"/>
        </w:rPr>
      </w:pPr>
      <w:r w:rsidRPr="00626F9E">
        <w:rPr>
          <w:sz w:val="20"/>
        </w:rPr>
        <w:t>тыс. рублей</w:t>
      </w:r>
    </w:p>
    <w:tbl>
      <w:tblPr>
        <w:tblW w:w="10642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1"/>
        <w:gridCol w:w="2936"/>
        <w:gridCol w:w="4587"/>
        <w:gridCol w:w="1468"/>
      </w:tblGrid>
      <w:tr w:rsidR="00626F9E" w:rsidRPr="00626F9E" w:rsidTr="00EF07B6">
        <w:trPr>
          <w:trHeight w:val="596"/>
        </w:trPr>
        <w:tc>
          <w:tcPr>
            <w:tcW w:w="4587" w:type="dxa"/>
            <w:gridSpan w:val="2"/>
          </w:tcPr>
          <w:p w:rsidR="00626F9E" w:rsidRPr="00626F9E" w:rsidRDefault="00626F9E" w:rsidP="00EF07B6">
            <w:pPr>
              <w:pStyle w:val="21"/>
              <w:rPr>
                <w:sz w:val="22"/>
              </w:rPr>
            </w:pPr>
            <w:r w:rsidRPr="00626F9E">
              <w:rPr>
                <w:sz w:val="22"/>
              </w:rPr>
              <w:t>Код</w:t>
            </w:r>
            <w:r w:rsidRPr="00626F9E">
              <w:rPr>
                <w:sz w:val="16"/>
                <w:szCs w:val="16"/>
              </w:rPr>
              <w:t xml:space="preserve"> бюджетной классификации Российской Федерации</w:t>
            </w:r>
          </w:p>
          <w:p w:rsidR="00626F9E" w:rsidRPr="00626F9E" w:rsidRDefault="00626F9E" w:rsidP="00EF07B6">
            <w:pPr>
              <w:rPr>
                <w:rFonts w:ascii="Times New Roman" w:hAnsi="Times New Roman" w:cs="Times New Roman"/>
              </w:rPr>
            </w:pPr>
          </w:p>
          <w:p w:rsidR="00626F9E" w:rsidRPr="00626F9E" w:rsidRDefault="00626F9E" w:rsidP="00EF07B6">
            <w:pPr>
              <w:pStyle w:val="21"/>
              <w:rPr>
                <w:sz w:val="22"/>
              </w:rPr>
            </w:pPr>
          </w:p>
        </w:tc>
        <w:tc>
          <w:tcPr>
            <w:tcW w:w="4587" w:type="dxa"/>
            <w:vMerge w:val="restart"/>
          </w:tcPr>
          <w:p w:rsidR="00626F9E" w:rsidRPr="00626F9E" w:rsidRDefault="00626F9E" w:rsidP="00EF07B6">
            <w:pPr>
              <w:pStyle w:val="21"/>
              <w:rPr>
                <w:sz w:val="22"/>
              </w:rPr>
            </w:pPr>
            <w:r w:rsidRPr="00626F9E">
              <w:rPr>
                <w:sz w:val="22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468" w:type="dxa"/>
            <w:tcBorders>
              <w:bottom w:val="nil"/>
            </w:tcBorders>
          </w:tcPr>
          <w:p w:rsidR="00626F9E" w:rsidRPr="00626F9E" w:rsidRDefault="00626F9E" w:rsidP="00EF07B6">
            <w:pPr>
              <w:pStyle w:val="21"/>
              <w:rPr>
                <w:sz w:val="22"/>
              </w:rPr>
            </w:pPr>
            <w:r w:rsidRPr="00626F9E">
              <w:rPr>
                <w:sz w:val="22"/>
              </w:rPr>
              <w:t>Сумма</w:t>
            </w:r>
          </w:p>
        </w:tc>
      </w:tr>
      <w:tr w:rsidR="00626F9E" w:rsidRPr="00626F9E" w:rsidTr="00EF07B6">
        <w:trPr>
          <w:trHeight w:val="564"/>
        </w:trPr>
        <w:tc>
          <w:tcPr>
            <w:tcW w:w="1651" w:type="dxa"/>
            <w:tcBorders>
              <w:top w:val="nil"/>
            </w:tcBorders>
          </w:tcPr>
          <w:p w:rsidR="00626F9E" w:rsidRPr="00626F9E" w:rsidRDefault="00626F9E" w:rsidP="00EF07B6">
            <w:pPr>
              <w:pStyle w:val="21"/>
              <w:rPr>
                <w:sz w:val="22"/>
                <w:lang w:val="en-US"/>
              </w:rPr>
            </w:pPr>
            <w:r w:rsidRPr="00626F9E">
              <w:rPr>
                <w:sz w:val="16"/>
                <w:szCs w:val="16"/>
              </w:rPr>
              <w:t>главного администратора доходов</w:t>
            </w:r>
          </w:p>
        </w:tc>
        <w:tc>
          <w:tcPr>
            <w:tcW w:w="2936" w:type="dxa"/>
            <w:tcBorders>
              <w:top w:val="nil"/>
            </w:tcBorders>
          </w:tcPr>
          <w:p w:rsidR="00626F9E" w:rsidRPr="00626F9E" w:rsidRDefault="00626F9E" w:rsidP="00EF07B6">
            <w:pPr>
              <w:pStyle w:val="21"/>
              <w:rPr>
                <w:sz w:val="22"/>
              </w:rPr>
            </w:pPr>
            <w:r w:rsidRPr="00626F9E">
              <w:rPr>
                <w:sz w:val="22"/>
              </w:rPr>
              <w:t>Код</w:t>
            </w:r>
            <w:r w:rsidRPr="00626F9E">
              <w:rPr>
                <w:sz w:val="16"/>
                <w:szCs w:val="16"/>
              </w:rPr>
              <w:t xml:space="preserve"> бюджетной классификации Российской Федерации</w:t>
            </w:r>
          </w:p>
        </w:tc>
        <w:tc>
          <w:tcPr>
            <w:tcW w:w="4587" w:type="dxa"/>
            <w:vMerge/>
          </w:tcPr>
          <w:p w:rsidR="00626F9E" w:rsidRPr="00626F9E" w:rsidRDefault="00626F9E" w:rsidP="00EF07B6">
            <w:pPr>
              <w:pStyle w:val="21"/>
              <w:rPr>
                <w:sz w:val="22"/>
              </w:rPr>
            </w:pPr>
          </w:p>
        </w:tc>
        <w:tc>
          <w:tcPr>
            <w:tcW w:w="1468" w:type="dxa"/>
            <w:tcBorders>
              <w:top w:val="nil"/>
            </w:tcBorders>
          </w:tcPr>
          <w:p w:rsidR="00626F9E" w:rsidRPr="00626F9E" w:rsidRDefault="00626F9E" w:rsidP="00EF07B6">
            <w:pPr>
              <w:pStyle w:val="21"/>
              <w:rPr>
                <w:sz w:val="22"/>
              </w:rPr>
            </w:pPr>
          </w:p>
        </w:tc>
      </w:tr>
      <w:tr w:rsidR="00626F9E" w:rsidRPr="00626F9E" w:rsidTr="00EF07B6">
        <w:trPr>
          <w:trHeight w:val="368"/>
        </w:trPr>
        <w:tc>
          <w:tcPr>
            <w:tcW w:w="1651" w:type="dxa"/>
            <w:tcBorders>
              <w:top w:val="single" w:sz="4" w:space="0" w:color="auto"/>
            </w:tcBorders>
          </w:tcPr>
          <w:p w:rsidR="00626F9E" w:rsidRPr="00626F9E" w:rsidRDefault="00626F9E" w:rsidP="00EF07B6">
            <w:pPr>
              <w:pStyle w:val="21"/>
              <w:rPr>
                <w:sz w:val="18"/>
                <w:szCs w:val="18"/>
                <w:lang w:val="en-US"/>
              </w:rPr>
            </w:pPr>
            <w:r w:rsidRPr="00626F9E">
              <w:rPr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  <w:tcBorders>
              <w:top w:val="single" w:sz="4" w:space="0" w:color="auto"/>
            </w:tcBorders>
          </w:tcPr>
          <w:p w:rsidR="00626F9E" w:rsidRPr="00626F9E" w:rsidRDefault="00626F9E" w:rsidP="00EF07B6">
            <w:pPr>
              <w:pStyle w:val="21"/>
              <w:rPr>
                <w:sz w:val="18"/>
                <w:szCs w:val="18"/>
              </w:rPr>
            </w:pP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rPr>
                <w:b/>
                <w:sz w:val="18"/>
                <w:szCs w:val="18"/>
              </w:rPr>
            </w:pPr>
            <w:r w:rsidRPr="00626F9E">
              <w:rPr>
                <w:b/>
                <w:sz w:val="18"/>
                <w:szCs w:val="18"/>
              </w:rPr>
              <w:t>Администрация Петровского сельсовета Ордынского района Новосибирской области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sz w:val="18"/>
                <w:szCs w:val="18"/>
              </w:rPr>
            </w:pPr>
          </w:p>
        </w:tc>
      </w:tr>
      <w:tr w:rsidR="00626F9E" w:rsidRPr="00626F9E" w:rsidTr="00EF07B6">
        <w:trPr>
          <w:trHeight w:val="401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b/>
                <w:bCs/>
                <w:sz w:val="18"/>
                <w:szCs w:val="18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26F9E">
              <w:rPr>
                <w:b/>
                <w:bCs/>
                <w:sz w:val="18"/>
                <w:szCs w:val="18"/>
              </w:rPr>
              <w:t xml:space="preserve">01 00 </w:t>
            </w:r>
            <w:proofErr w:type="spellStart"/>
            <w:r w:rsidRPr="00626F9E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626F9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6F9E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626F9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6F9E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626F9E">
              <w:rPr>
                <w:b/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b/>
                <w:bCs/>
                <w:sz w:val="18"/>
                <w:szCs w:val="18"/>
              </w:rPr>
            </w:pPr>
            <w:r w:rsidRPr="00626F9E">
              <w:rPr>
                <w:b/>
                <w:bCs/>
                <w:sz w:val="18"/>
                <w:szCs w:val="18"/>
              </w:rPr>
              <w:t>Источники внутреннего финансирования дефицита бюджета района, в том числе: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</w:rPr>
            </w:pPr>
            <w:r w:rsidRPr="00626F9E">
              <w:rPr>
                <w:b/>
                <w:bCs/>
                <w:sz w:val="18"/>
                <w:szCs w:val="18"/>
              </w:rPr>
              <w:t>-50,00</w:t>
            </w:r>
          </w:p>
        </w:tc>
      </w:tr>
      <w:tr w:rsidR="00626F9E" w:rsidRPr="00626F9E" w:rsidTr="00EF07B6">
        <w:trPr>
          <w:trHeight w:val="622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b/>
                <w:bCs/>
                <w:sz w:val="18"/>
                <w:szCs w:val="18"/>
              </w:rPr>
            </w:pPr>
            <w:r w:rsidRPr="00626F9E">
              <w:rPr>
                <w:b/>
                <w:bCs/>
                <w:sz w:val="18"/>
                <w:szCs w:val="18"/>
              </w:rPr>
              <w:t xml:space="preserve">01 03 00 </w:t>
            </w:r>
            <w:proofErr w:type="spellStart"/>
            <w:r w:rsidRPr="00626F9E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626F9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6F9E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626F9E">
              <w:rPr>
                <w:b/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b/>
                <w:bCs/>
                <w:sz w:val="18"/>
                <w:szCs w:val="18"/>
              </w:rPr>
            </w:pPr>
            <w:r w:rsidRPr="00626F9E">
              <w:rPr>
                <w:b/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</w:rPr>
            </w:pPr>
            <w:r w:rsidRPr="00626F9E">
              <w:rPr>
                <w:b/>
                <w:bCs/>
                <w:sz w:val="18"/>
                <w:szCs w:val="18"/>
              </w:rPr>
              <w:t>-50,00</w:t>
            </w:r>
          </w:p>
        </w:tc>
      </w:tr>
      <w:tr w:rsidR="00626F9E" w:rsidRPr="00626F9E" w:rsidTr="00EF07B6">
        <w:trPr>
          <w:trHeight w:val="602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lastRenderedPageBreak/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 xml:space="preserve">01 03 00 </w:t>
            </w:r>
            <w:proofErr w:type="spellStart"/>
            <w:r w:rsidRPr="00626F9E">
              <w:rPr>
                <w:sz w:val="18"/>
                <w:szCs w:val="18"/>
              </w:rPr>
              <w:t>00</w:t>
            </w:r>
            <w:proofErr w:type="spellEnd"/>
            <w:r w:rsidRPr="00626F9E">
              <w:rPr>
                <w:sz w:val="18"/>
                <w:szCs w:val="18"/>
              </w:rPr>
              <w:t xml:space="preserve"> </w:t>
            </w:r>
            <w:proofErr w:type="spellStart"/>
            <w:r w:rsidRPr="00626F9E">
              <w:rPr>
                <w:sz w:val="18"/>
                <w:szCs w:val="18"/>
              </w:rPr>
              <w:t>00</w:t>
            </w:r>
            <w:proofErr w:type="spellEnd"/>
            <w:r w:rsidRPr="00626F9E">
              <w:rPr>
                <w:sz w:val="18"/>
                <w:szCs w:val="18"/>
              </w:rPr>
              <w:t xml:space="preserve"> 0000 700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400,00</w:t>
            </w:r>
          </w:p>
        </w:tc>
      </w:tr>
      <w:tr w:rsidR="00626F9E" w:rsidRPr="00626F9E" w:rsidTr="00EF07B6">
        <w:trPr>
          <w:trHeight w:val="622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 xml:space="preserve">01 03 00 </w:t>
            </w:r>
            <w:proofErr w:type="spellStart"/>
            <w:r w:rsidRPr="00626F9E">
              <w:rPr>
                <w:sz w:val="18"/>
                <w:szCs w:val="18"/>
              </w:rPr>
              <w:t>00</w:t>
            </w:r>
            <w:proofErr w:type="spellEnd"/>
            <w:r w:rsidRPr="00626F9E">
              <w:rPr>
                <w:sz w:val="18"/>
                <w:szCs w:val="18"/>
              </w:rPr>
              <w:t xml:space="preserve"> 05 0000 710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400,00</w:t>
            </w:r>
          </w:p>
        </w:tc>
      </w:tr>
      <w:tr w:rsidR="00626F9E" w:rsidRPr="00626F9E" w:rsidTr="00EF07B6">
        <w:trPr>
          <w:trHeight w:val="602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 xml:space="preserve">01 03 00 </w:t>
            </w:r>
            <w:proofErr w:type="spellStart"/>
            <w:r w:rsidRPr="00626F9E">
              <w:rPr>
                <w:sz w:val="18"/>
                <w:szCs w:val="18"/>
              </w:rPr>
              <w:t>00</w:t>
            </w:r>
            <w:proofErr w:type="spellEnd"/>
            <w:r w:rsidRPr="00626F9E">
              <w:rPr>
                <w:sz w:val="18"/>
                <w:szCs w:val="18"/>
              </w:rPr>
              <w:t xml:space="preserve"> </w:t>
            </w:r>
            <w:proofErr w:type="spellStart"/>
            <w:r w:rsidRPr="00626F9E">
              <w:rPr>
                <w:sz w:val="18"/>
                <w:szCs w:val="18"/>
              </w:rPr>
              <w:t>00</w:t>
            </w:r>
            <w:proofErr w:type="spellEnd"/>
            <w:r w:rsidRPr="00626F9E">
              <w:rPr>
                <w:sz w:val="18"/>
                <w:szCs w:val="18"/>
              </w:rPr>
              <w:t xml:space="preserve"> 0000 800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450,00</w:t>
            </w:r>
          </w:p>
        </w:tc>
      </w:tr>
      <w:tr w:rsidR="00626F9E" w:rsidRPr="00626F9E" w:rsidTr="00EF07B6">
        <w:trPr>
          <w:trHeight w:val="823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 xml:space="preserve">01 03 00 </w:t>
            </w:r>
            <w:proofErr w:type="spellStart"/>
            <w:r w:rsidRPr="00626F9E">
              <w:rPr>
                <w:sz w:val="18"/>
                <w:szCs w:val="18"/>
              </w:rPr>
              <w:t>00</w:t>
            </w:r>
            <w:proofErr w:type="spellEnd"/>
            <w:r w:rsidRPr="00626F9E">
              <w:rPr>
                <w:sz w:val="18"/>
                <w:szCs w:val="18"/>
              </w:rPr>
              <w:t xml:space="preserve"> 05 0000 810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Погашение кредитов от других бюджетов  бюджетной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450,00</w:t>
            </w:r>
          </w:p>
        </w:tc>
      </w:tr>
      <w:tr w:rsidR="00626F9E" w:rsidRPr="00626F9E" w:rsidTr="00EF07B6">
        <w:trPr>
          <w:trHeight w:val="401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b/>
                <w:bCs/>
                <w:sz w:val="18"/>
                <w:szCs w:val="18"/>
              </w:rPr>
            </w:pPr>
            <w:r w:rsidRPr="00626F9E">
              <w:rPr>
                <w:b/>
                <w:bCs/>
                <w:sz w:val="18"/>
                <w:szCs w:val="18"/>
              </w:rPr>
              <w:t xml:space="preserve">01 05 00 </w:t>
            </w:r>
            <w:proofErr w:type="spellStart"/>
            <w:r w:rsidRPr="00626F9E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626F9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6F9E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626F9E">
              <w:rPr>
                <w:b/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b/>
                <w:bCs/>
                <w:sz w:val="18"/>
                <w:szCs w:val="18"/>
              </w:rPr>
            </w:pPr>
            <w:r w:rsidRPr="00626F9E">
              <w:rPr>
                <w:b/>
                <w:bCs/>
                <w:sz w:val="18"/>
                <w:szCs w:val="1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</w:rPr>
            </w:pPr>
            <w:r w:rsidRPr="00626F9E">
              <w:rPr>
                <w:b/>
                <w:bCs/>
                <w:sz w:val="18"/>
                <w:szCs w:val="18"/>
              </w:rPr>
              <w:t>50,00</w:t>
            </w:r>
          </w:p>
        </w:tc>
      </w:tr>
      <w:tr w:rsidR="00626F9E" w:rsidRPr="00626F9E" w:rsidTr="00EF07B6">
        <w:trPr>
          <w:trHeight w:val="201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 xml:space="preserve">01 05 00 </w:t>
            </w:r>
            <w:proofErr w:type="spellStart"/>
            <w:r w:rsidRPr="00626F9E">
              <w:rPr>
                <w:sz w:val="18"/>
                <w:szCs w:val="18"/>
              </w:rPr>
              <w:t>00</w:t>
            </w:r>
            <w:proofErr w:type="spellEnd"/>
            <w:r w:rsidRPr="00626F9E">
              <w:rPr>
                <w:sz w:val="18"/>
                <w:szCs w:val="18"/>
              </w:rPr>
              <w:t xml:space="preserve"> </w:t>
            </w:r>
            <w:proofErr w:type="spellStart"/>
            <w:r w:rsidRPr="00626F9E">
              <w:rPr>
                <w:sz w:val="18"/>
                <w:szCs w:val="18"/>
              </w:rPr>
              <w:t>00</w:t>
            </w:r>
            <w:proofErr w:type="spellEnd"/>
            <w:r w:rsidRPr="00626F9E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sz w:val="18"/>
                <w:szCs w:val="18"/>
                <w:lang w:val="en-US"/>
              </w:rPr>
            </w:pPr>
            <w:r w:rsidRPr="00626F9E">
              <w:rPr>
                <w:sz w:val="18"/>
                <w:szCs w:val="18"/>
              </w:rPr>
              <w:t>-18874,793</w:t>
            </w:r>
          </w:p>
        </w:tc>
      </w:tr>
      <w:tr w:rsidR="00626F9E" w:rsidRPr="00626F9E" w:rsidTr="00EF07B6">
        <w:trPr>
          <w:trHeight w:val="201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</w:rPr>
            </w:pPr>
            <w:r w:rsidRPr="00626F9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 xml:space="preserve">01 05 02 00 </w:t>
            </w:r>
            <w:proofErr w:type="spellStart"/>
            <w:r w:rsidRPr="00626F9E">
              <w:rPr>
                <w:sz w:val="18"/>
                <w:szCs w:val="18"/>
              </w:rPr>
              <w:t>00</w:t>
            </w:r>
            <w:proofErr w:type="spellEnd"/>
            <w:r w:rsidRPr="00626F9E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F9E">
              <w:rPr>
                <w:rFonts w:ascii="Times New Roman" w:hAnsi="Times New Roman" w:cs="Times New Roman"/>
                <w:sz w:val="18"/>
                <w:szCs w:val="18"/>
              </w:rPr>
              <w:t>-18874,793</w:t>
            </w:r>
          </w:p>
        </w:tc>
      </w:tr>
      <w:tr w:rsidR="00626F9E" w:rsidRPr="00626F9E" w:rsidTr="00EF07B6">
        <w:trPr>
          <w:trHeight w:val="401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</w:rPr>
            </w:pPr>
            <w:r w:rsidRPr="00626F9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01 05 02 01 00 0000 510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Увеличение прочих остатков денежных средств  бюджетов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F9E">
              <w:rPr>
                <w:rFonts w:ascii="Times New Roman" w:hAnsi="Times New Roman" w:cs="Times New Roman"/>
                <w:sz w:val="18"/>
                <w:szCs w:val="18"/>
              </w:rPr>
              <w:t>-18874,793</w:t>
            </w:r>
          </w:p>
        </w:tc>
      </w:tr>
      <w:tr w:rsidR="00626F9E" w:rsidRPr="00626F9E" w:rsidTr="00EF07B6">
        <w:trPr>
          <w:trHeight w:val="421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01 05 02 01 05 0000 510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F9E">
              <w:rPr>
                <w:rFonts w:ascii="Times New Roman" w:hAnsi="Times New Roman" w:cs="Times New Roman"/>
                <w:sz w:val="18"/>
                <w:szCs w:val="18"/>
              </w:rPr>
              <w:t>-18874,793</w:t>
            </w:r>
          </w:p>
        </w:tc>
      </w:tr>
      <w:tr w:rsidR="00626F9E" w:rsidRPr="00626F9E" w:rsidTr="00EF07B6">
        <w:trPr>
          <w:trHeight w:val="181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 xml:space="preserve">01 05 00 </w:t>
            </w:r>
            <w:proofErr w:type="spellStart"/>
            <w:r w:rsidRPr="00626F9E">
              <w:rPr>
                <w:sz w:val="18"/>
                <w:szCs w:val="18"/>
              </w:rPr>
              <w:t>00</w:t>
            </w:r>
            <w:proofErr w:type="spellEnd"/>
            <w:r w:rsidRPr="00626F9E">
              <w:rPr>
                <w:sz w:val="18"/>
                <w:szCs w:val="18"/>
              </w:rPr>
              <w:t xml:space="preserve"> </w:t>
            </w:r>
            <w:proofErr w:type="spellStart"/>
            <w:r w:rsidRPr="00626F9E">
              <w:rPr>
                <w:sz w:val="18"/>
                <w:szCs w:val="18"/>
              </w:rPr>
              <w:t>00</w:t>
            </w:r>
            <w:proofErr w:type="spellEnd"/>
            <w:r w:rsidRPr="00626F9E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jc w:val="center"/>
              <w:rPr>
                <w:rFonts w:ascii="Times New Roman" w:hAnsi="Times New Roman" w:cs="Times New Roman"/>
              </w:rPr>
            </w:pPr>
            <w:r w:rsidRPr="00626F9E">
              <w:rPr>
                <w:rFonts w:ascii="Times New Roman" w:hAnsi="Times New Roman" w:cs="Times New Roman"/>
                <w:sz w:val="18"/>
                <w:szCs w:val="18"/>
              </w:rPr>
              <w:t>18924,793</w:t>
            </w:r>
          </w:p>
        </w:tc>
      </w:tr>
      <w:tr w:rsidR="00626F9E" w:rsidRPr="00626F9E" w:rsidTr="00EF07B6">
        <w:trPr>
          <w:trHeight w:val="201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 xml:space="preserve">01 05 02 00 </w:t>
            </w:r>
            <w:proofErr w:type="spellStart"/>
            <w:r w:rsidRPr="00626F9E">
              <w:rPr>
                <w:sz w:val="18"/>
                <w:szCs w:val="18"/>
              </w:rPr>
              <w:t>00</w:t>
            </w:r>
            <w:proofErr w:type="spellEnd"/>
            <w:r w:rsidRPr="00626F9E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jc w:val="center"/>
              <w:rPr>
                <w:rFonts w:ascii="Times New Roman" w:hAnsi="Times New Roman" w:cs="Times New Roman"/>
              </w:rPr>
            </w:pPr>
            <w:r w:rsidRPr="00626F9E">
              <w:rPr>
                <w:rFonts w:ascii="Times New Roman" w:hAnsi="Times New Roman" w:cs="Times New Roman"/>
                <w:sz w:val="18"/>
                <w:szCs w:val="18"/>
              </w:rPr>
              <w:t>18924,793</w:t>
            </w:r>
          </w:p>
        </w:tc>
      </w:tr>
      <w:tr w:rsidR="00626F9E" w:rsidRPr="00626F9E" w:rsidTr="00EF07B6">
        <w:trPr>
          <w:trHeight w:val="401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01 05 02 01 00 0000 610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jc w:val="center"/>
              <w:rPr>
                <w:rFonts w:ascii="Times New Roman" w:hAnsi="Times New Roman" w:cs="Times New Roman"/>
              </w:rPr>
            </w:pPr>
            <w:r w:rsidRPr="00626F9E">
              <w:rPr>
                <w:rFonts w:ascii="Times New Roman" w:hAnsi="Times New Roman" w:cs="Times New Roman"/>
                <w:sz w:val="18"/>
                <w:szCs w:val="18"/>
              </w:rPr>
              <w:t>18924,793</w:t>
            </w:r>
          </w:p>
        </w:tc>
      </w:tr>
      <w:tr w:rsidR="00626F9E" w:rsidRPr="00626F9E" w:rsidTr="00EF07B6">
        <w:trPr>
          <w:trHeight w:val="421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  <w:lang w:val="en-US"/>
              </w:rPr>
              <w:t xml:space="preserve"> </w:t>
            </w:r>
            <w:r w:rsidRPr="00626F9E">
              <w:rPr>
                <w:sz w:val="18"/>
                <w:szCs w:val="18"/>
              </w:rPr>
              <w:t>01 05 02 01 05 0000 610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jc w:val="center"/>
              <w:rPr>
                <w:rFonts w:ascii="Times New Roman" w:hAnsi="Times New Roman" w:cs="Times New Roman"/>
              </w:rPr>
            </w:pPr>
            <w:r w:rsidRPr="00626F9E">
              <w:rPr>
                <w:rFonts w:ascii="Times New Roman" w:hAnsi="Times New Roman" w:cs="Times New Roman"/>
                <w:sz w:val="18"/>
                <w:szCs w:val="18"/>
              </w:rPr>
              <w:t>18924,793</w:t>
            </w:r>
          </w:p>
        </w:tc>
      </w:tr>
      <w:tr w:rsidR="00626F9E" w:rsidRPr="00626F9E" w:rsidTr="00EF07B6">
        <w:trPr>
          <w:trHeight w:val="682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b/>
                <w:sz w:val="20"/>
                <w:szCs w:val="20"/>
              </w:rPr>
            </w:pPr>
            <w:r w:rsidRPr="00626F9E">
              <w:rPr>
                <w:b/>
                <w:sz w:val="20"/>
                <w:szCs w:val="20"/>
              </w:rPr>
              <w:t xml:space="preserve">01 06 </w:t>
            </w:r>
            <w:proofErr w:type="spellStart"/>
            <w:r w:rsidRPr="00626F9E">
              <w:rPr>
                <w:b/>
                <w:sz w:val="20"/>
                <w:szCs w:val="20"/>
              </w:rPr>
              <w:t>06</w:t>
            </w:r>
            <w:proofErr w:type="spellEnd"/>
            <w:r w:rsidRPr="00626F9E">
              <w:rPr>
                <w:b/>
                <w:sz w:val="20"/>
                <w:szCs w:val="20"/>
              </w:rPr>
              <w:t xml:space="preserve"> 00 </w:t>
            </w:r>
            <w:proofErr w:type="spellStart"/>
            <w:r w:rsidRPr="00626F9E">
              <w:rPr>
                <w:b/>
                <w:sz w:val="20"/>
                <w:szCs w:val="20"/>
              </w:rPr>
              <w:t>00</w:t>
            </w:r>
            <w:proofErr w:type="spellEnd"/>
            <w:r w:rsidRPr="00626F9E">
              <w:rPr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b/>
                <w:sz w:val="18"/>
                <w:szCs w:val="18"/>
              </w:rPr>
            </w:pPr>
            <w:r w:rsidRPr="00626F9E">
              <w:rPr>
                <w:b/>
                <w:sz w:val="20"/>
                <w:szCs w:val="20"/>
              </w:rPr>
              <w:t>Прочие источники внутреннего финансирования дефицитов бюджетов поселений</w:t>
            </w:r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b/>
                <w:sz w:val="18"/>
                <w:szCs w:val="18"/>
              </w:rPr>
            </w:pPr>
            <w:r w:rsidRPr="00626F9E">
              <w:rPr>
                <w:b/>
                <w:sz w:val="18"/>
                <w:szCs w:val="18"/>
              </w:rPr>
              <w:t>0,00</w:t>
            </w:r>
          </w:p>
        </w:tc>
      </w:tr>
      <w:tr w:rsidR="00626F9E" w:rsidRPr="00626F9E" w:rsidTr="00EF07B6">
        <w:trPr>
          <w:trHeight w:val="442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20"/>
                <w:szCs w:val="20"/>
              </w:rPr>
            </w:pPr>
            <w:r w:rsidRPr="00626F9E">
              <w:rPr>
                <w:sz w:val="20"/>
                <w:szCs w:val="20"/>
              </w:rPr>
              <w:t xml:space="preserve">01 06 </w:t>
            </w:r>
            <w:proofErr w:type="spellStart"/>
            <w:r w:rsidRPr="00626F9E">
              <w:rPr>
                <w:sz w:val="20"/>
                <w:szCs w:val="20"/>
              </w:rPr>
              <w:t>06</w:t>
            </w:r>
            <w:proofErr w:type="spellEnd"/>
            <w:r w:rsidRPr="00626F9E">
              <w:rPr>
                <w:sz w:val="20"/>
                <w:szCs w:val="20"/>
              </w:rPr>
              <w:t xml:space="preserve"> 00 </w:t>
            </w:r>
            <w:proofErr w:type="spellStart"/>
            <w:r w:rsidRPr="00626F9E">
              <w:rPr>
                <w:sz w:val="20"/>
                <w:szCs w:val="20"/>
              </w:rPr>
              <w:t>00</w:t>
            </w:r>
            <w:proofErr w:type="spellEnd"/>
            <w:r w:rsidRPr="00626F9E"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20"/>
                <w:szCs w:val="20"/>
              </w:rPr>
              <w:t xml:space="preserve">Привлечение прочих </w:t>
            </w:r>
            <w:proofErr w:type="gramStart"/>
            <w:r w:rsidRPr="00626F9E">
              <w:rPr>
                <w:sz w:val="20"/>
                <w:szCs w:val="20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 xml:space="preserve"> 0,00</w:t>
            </w:r>
          </w:p>
        </w:tc>
      </w:tr>
      <w:tr w:rsidR="00626F9E" w:rsidRPr="00626F9E" w:rsidTr="00EF07B6">
        <w:trPr>
          <w:trHeight w:val="462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20"/>
                <w:szCs w:val="20"/>
              </w:rPr>
            </w:pPr>
            <w:r w:rsidRPr="00626F9E">
              <w:rPr>
                <w:sz w:val="20"/>
                <w:szCs w:val="20"/>
              </w:rPr>
              <w:t xml:space="preserve">01 06 </w:t>
            </w:r>
            <w:proofErr w:type="spellStart"/>
            <w:r w:rsidRPr="00626F9E">
              <w:rPr>
                <w:sz w:val="20"/>
                <w:szCs w:val="20"/>
              </w:rPr>
              <w:t>06</w:t>
            </w:r>
            <w:proofErr w:type="spellEnd"/>
            <w:r w:rsidRPr="00626F9E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20"/>
                <w:szCs w:val="20"/>
              </w:rPr>
            </w:pPr>
            <w:r w:rsidRPr="00626F9E">
              <w:rPr>
                <w:bCs/>
                <w:sz w:val="20"/>
                <w:szCs w:val="20"/>
              </w:rPr>
              <w:t xml:space="preserve">Привлечение прочих </w:t>
            </w:r>
            <w:proofErr w:type="gramStart"/>
            <w:r w:rsidRPr="00626F9E">
              <w:rPr>
                <w:bCs/>
                <w:sz w:val="20"/>
                <w:szCs w:val="20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0,00</w:t>
            </w:r>
          </w:p>
        </w:tc>
      </w:tr>
      <w:tr w:rsidR="00626F9E" w:rsidRPr="00626F9E" w:rsidTr="00EF07B6">
        <w:trPr>
          <w:trHeight w:val="682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20"/>
                <w:szCs w:val="20"/>
              </w:rPr>
            </w:pPr>
            <w:r w:rsidRPr="00626F9E">
              <w:rPr>
                <w:sz w:val="20"/>
                <w:szCs w:val="20"/>
              </w:rPr>
              <w:t xml:space="preserve">01 06 </w:t>
            </w:r>
            <w:proofErr w:type="spellStart"/>
            <w:r w:rsidRPr="00626F9E">
              <w:rPr>
                <w:sz w:val="20"/>
                <w:szCs w:val="20"/>
              </w:rPr>
              <w:t>06</w:t>
            </w:r>
            <w:proofErr w:type="spellEnd"/>
            <w:r w:rsidRPr="00626F9E">
              <w:rPr>
                <w:sz w:val="20"/>
                <w:szCs w:val="20"/>
              </w:rPr>
              <w:t xml:space="preserve"> 00 </w:t>
            </w:r>
            <w:proofErr w:type="spellStart"/>
            <w:r w:rsidRPr="00626F9E">
              <w:rPr>
                <w:sz w:val="20"/>
                <w:szCs w:val="20"/>
              </w:rPr>
              <w:t>00</w:t>
            </w:r>
            <w:proofErr w:type="spellEnd"/>
            <w:r w:rsidRPr="00626F9E"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sz w:val="20"/>
                <w:szCs w:val="20"/>
              </w:rPr>
              <w:t xml:space="preserve">Погашение обязательств за счет прочих </w:t>
            </w:r>
            <w:proofErr w:type="gramStart"/>
            <w:r w:rsidRPr="00626F9E">
              <w:rPr>
                <w:sz w:val="20"/>
                <w:szCs w:val="20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0,00</w:t>
            </w:r>
          </w:p>
        </w:tc>
      </w:tr>
      <w:tr w:rsidR="00626F9E" w:rsidRPr="00626F9E" w:rsidTr="00EF07B6">
        <w:trPr>
          <w:trHeight w:val="682"/>
        </w:trPr>
        <w:tc>
          <w:tcPr>
            <w:tcW w:w="1651" w:type="dxa"/>
          </w:tcPr>
          <w:p w:rsidR="00626F9E" w:rsidRPr="00626F9E" w:rsidRDefault="00626F9E" w:rsidP="00EF07B6">
            <w:pPr>
              <w:pStyle w:val="21"/>
              <w:rPr>
                <w:b/>
                <w:bCs/>
                <w:sz w:val="18"/>
                <w:szCs w:val="18"/>
                <w:lang w:val="en-US"/>
              </w:rPr>
            </w:pPr>
            <w:r w:rsidRPr="00626F9E"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2936" w:type="dxa"/>
          </w:tcPr>
          <w:p w:rsidR="00626F9E" w:rsidRPr="00626F9E" w:rsidRDefault="00626F9E" w:rsidP="00EF07B6">
            <w:pPr>
              <w:pStyle w:val="21"/>
              <w:jc w:val="left"/>
              <w:rPr>
                <w:sz w:val="20"/>
                <w:szCs w:val="20"/>
              </w:rPr>
            </w:pPr>
            <w:r w:rsidRPr="00626F9E">
              <w:rPr>
                <w:sz w:val="20"/>
                <w:szCs w:val="20"/>
              </w:rPr>
              <w:t xml:space="preserve">01 06 </w:t>
            </w:r>
            <w:proofErr w:type="spellStart"/>
            <w:r w:rsidRPr="00626F9E">
              <w:rPr>
                <w:sz w:val="20"/>
                <w:szCs w:val="20"/>
              </w:rPr>
              <w:t>06</w:t>
            </w:r>
            <w:proofErr w:type="spellEnd"/>
            <w:r w:rsidRPr="00626F9E">
              <w:rPr>
                <w:sz w:val="20"/>
                <w:szCs w:val="20"/>
              </w:rPr>
              <w:t xml:space="preserve"> 00 10 0000 810</w:t>
            </w:r>
          </w:p>
        </w:tc>
        <w:tc>
          <w:tcPr>
            <w:tcW w:w="4587" w:type="dxa"/>
          </w:tcPr>
          <w:p w:rsidR="00626F9E" w:rsidRPr="00626F9E" w:rsidRDefault="00626F9E" w:rsidP="00EF07B6">
            <w:pPr>
              <w:pStyle w:val="21"/>
              <w:jc w:val="both"/>
              <w:rPr>
                <w:sz w:val="18"/>
                <w:szCs w:val="18"/>
              </w:rPr>
            </w:pPr>
            <w:r w:rsidRPr="00626F9E">
              <w:rPr>
                <w:bCs/>
                <w:sz w:val="20"/>
                <w:szCs w:val="20"/>
              </w:rPr>
              <w:t xml:space="preserve">Погашение обязательств за счет прочих </w:t>
            </w:r>
            <w:proofErr w:type="gramStart"/>
            <w:r w:rsidRPr="00626F9E">
              <w:rPr>
                <w:bCs/>
                <w:sz w:val="20"/>
                <w:szCs w:val="20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  <w:tc>
          <w:tcPr>
            <w:tcW w:w="1468" w:type="dxa"/>
          </w:tcPr>
          <w:p w:rsidR="00626F9E" w:rsidRPr="00626F9E" w:rsidRDefault="00626F9E" w:rsidP="00EF07B6">
            <w:pPr>
              <w:pStyle w:val="21"/>
              <w:rPr>
                <w:sz w:val="18"/>
                <w:szCs w:val="18"/>
              </w:rPr>
            </w:pPr>
            <w:r w:rsidRPr="00626F9E">
              <w:rPr>
                <w:sz w:val="18"/>
                <w:szCs w:val="18"/>
              </w:rPr>
              <w:t>0,00</w:t>
            </w:r>
          </w:p>
        </w:tc>
      </w:tr>
    </w:tbl>
    <w:p w:rsidR="00626F9E" w:rsidRPr="00626F9E" w:rsidRDefault="00626F9E" w:rsidP="00626F9E">
      <w:pPr>
        <w:pStyle w:val="21"/>
        <w:jc w:val="left"/>
        <w:rPr>
          <w:color w:val="FF0000"/>
        </w:rPr>
      </w:pPr>
      <w:r w:rsidRPr="00626F9E">
        <w:t>Глава администрации                                                      Г.В. Уточкина</w:t>
      </w: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Pr="00626F9E" w:rsidRDefault="00626F9E" w:rsidP="00626F9E">
      <w:pPr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26F9E">
      <w:pPr>
        <w:jc w:val="center"/>
        <w:rPr>
          <w:bCs/>
          <w:sz w:val="28"/>
        </w:rPr>
      </w:pPr>
      <w:r>
        <w:rPr>
          <w:bCs/>
          <w:sz w:val="28"/>
        </w:rPr>
        <w:lastRenderedPageBreak/>
        <w:t>Совет депутатов Петровского сельсовета Ордынского района</w:t>
      </w:r>
    </w:p>
    <w:p w:rsidR="00626F9E" w:rsidRDefault="00626F9E" w:rsidP="00626F9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626F9E" w:rsidRDefault="00626F9E" w:rsidP="00626F9E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четвертого созыва</w:t>
      </w:r>
    </w:p>
    <w:p w:rsidR="00626F9E" w:rsidRDefault="00626F9E" w:rsidP="00626F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626F9E" w:rsidRDefault="00626F9E" w:rsidP="00626F9E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(тридцать восьмой сессии)</w:t>
      </w:r>
    </w:p>
    <w:p w:rsidR="00626F9E" w:rsidRDefault="00626F9E" w:rsidP="00626F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6F9E" w:rsidRDefault="00626F9E" w:rsidP="00626F9E">
      <w:pPr>
        <w:rPr>
          <w:sz w:val="28"/>
          <w:szCs w:val="28"/>
        </w:rPr>
      </w:pPr>
      <w:r>
        <w:rPr>
          <w:sz w:val="28"/>
          <w:szCs w:val="28"/>
        </w:rPr>
        <w:t xml:space="preserve">от «30» марта 2013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65</w:t>
      </w:r>
    </w:p>
    <w:p w:rsidR="00626F9E" w:rsidRDefault="00626F9E" w:rsidP="00626F9E">
      <w:pPr>
        <w:rPr>
          <w:sz w:val="28"/>
          <w:szCs w:val="28"/>
        </w:rPr>
      </w:pPr>
    </w:p>
    <w:p w:rsidR="00626F9E" w:rsidRDefault="00626F9E" w:rsidP="00626F9E">
      <w:pPr>
        <w:pStyle w:val="4"/>
        <w:rPr>
          <w:szCs w:val="28"/>
        </w:rPr>
      </w:pPr>
      <w:r>
        <w:t>О внесении изменений в решение № 11 сессии  № 26 Совета депутатов Петровского сельсовета Ордынского района Новосибирской области от 29.02.2012 года в «Положение об оплате труда водителей по транспортному обеспечению деятельности органов местного самоуправления администрации Петровского сельсовета», «Положение</w:t>
      </w:r>
    </w:p>
    <w:p w:rsidR="00626F9E" w:rsidRDefault="00626F9E" w:rsidP="00626F9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об оплате труда младшего обслуживающего персонала по обеспечению </w:t>
      </w:r>
      <w:proofErr w:type="gramStart"/>
      <w:r>
        <w:rPr>
          <w:b/>
          <w:bCs/>
          <w:sz w:val="28"/>
        </w:rPr>
        <w:t>деятельности органов местного самоуправления администрации Петровского сельсовета</w:t>
      </w:r>
      <w:proofErr w:type="gramEnd"/>
      <w:r>
        <w:rPr>
          <w:b/>
          <w:bCs/>
          <w:sz w:val="28"/>
        </w:rPr>
        <w:t>»</w:t>
      </w:r>
    </w:p>
    <w:p w:rsidR="00626F9E" w:rsidRDefault="00626F9E" w:rsidP="00626F9E">
      <w:pPr>
        <w:rPr>
          <w:sz w:val="28"/>
          <w:szCs w:val="28"/>
        </w:rPr>
      </w:pPr>
    </w:p>
    <w:p w:rsidR="00626F9E" w:rsidRDefault="00626F9E" w:rsidP="00626F9E">
      <w:pPr>
        <w:jc w:val="both"/>
        <w:rPr>
          <w:sz w:val="28"/>
          <w:szCs w:val="28"/>
        </w:rPr>
      </w:pPr>
      <w:r>
        <w:tab/>
      </w:r>
      <w:proofErr w:type="gramStart"/>
      <w:r>
        <w:rPr>
          <w:sz w:val="28"/>
          <w:szCs w:val="28"/>
        </w:rPr>
        <w:t>В соответствии с постановлением Губернатора Новосибирской области от 28.01.2008г. № 20 «О введении отраслевых систем оплаты труда работников областных государственных учреждений», от 17.05.2007г. № 206 «Об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области», приказом от 14.02.2008г. от № 55 «Об утверждении размеров должностных окладов по общеотраслевым должностям служащих, окладов по общеотраслевым</w:t>
      </w:r>
      <w:proofErr w:type="gramEnd"/>
      <w:r>
        <w:rPr>
          <w:sz w:val="28"/>
          <w:szCs w:val="28"/>
        </w:rPr>
        <w:t xml:space="preserve"> профессиям рабочих, по </w:t>
      </w:r>
      <w:proofErr w:type="spellStart"/>
      <w:r>
        <w:rPr>
          <w:sz w:val="28"/>
          <w:szCs w:val="28"/>
        </w:rPr>
        <w:t>высоквалифицированным</w:t>
      </w:r>
      <w:proofErr w:type="spellEnd"/>
      <w:r>
        <w:rPr>
          <w:sz w:val="28"/>
          <w:szCs w:val="28"/>
        </w:rPr>
        <w:t xml:space="preserve"> профессиям рабочих, занятых на важных и ответственных работах и особо важных и особо ответственных работах», приказом от 27.02.2013г. № 113 «О внесении изменений в приказ № 55 от 14.02.2008г.» руководствуясь Уставом Петровского сельсовета, Совет депутатов Петровского сельсовета</w:t>
      </w:r>
    </w:p>
    <w:p w:rsidR="00626F9E" w:rsidRDefault="00626F9E" w:rsidP="00626F9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26F9E" w:rsidRDefault="00626F9E" w:rsidP="00626F9E">
      <w:pPr>
        <w:pStyle w:val="4"/>
        <w:keepLines w:val="0"/>
        <w:numPr>
          <w:ilvl w:val="0"/>
          <w:numId w:val="1"/>
        </w:numPr>
        <w:tabs>
          <w:tab w:val="num" w:pos="0"/>
        </w:tabs>
        <w:spacing w:before="0" w:line="240" w:lineRule="auto"/>
        <w:ind w:left="0" w:firstLine="0"/>
        <w:rPr>
          <w:b w:val="0"/>
        </w:rPr>
      </w:pPr>
      <w:r>
        <w:rPr>
          <w:b w:val="0"/>
          <w:szCs w:val="28"/>
        </w:rPr>
        <w:lastRenderedPageBreak/>
        <w:t xml:space="preserve">Внести изменения </w:t>
      </w:r>
      <w:r>
        <w:rPr>
          <w:b w:val="0"/>
        </w:rPr>
        <w:t xml:space="preserve">в «Положение об оплате труда водителей по транспортному обеспечению деятельности органов местного самоуправления администрации Петровского сельсовета» </w:t>
      </w:r>
      <w:r>
        <w:rPr>
          <w:b w:val="0"/>
          <w:szCs w:val="28"/>
        </w:rPr>
        <w:t>местного самоуправления Петровского сельсовета Ордынского района Новосибирской области следующие изменения и дополнения:</w:t>
      </w:r>
    </w:p>
    <w:p w:rsidR="00626F9E" w:rsidRDefault="00626F9E" w:rsidP="00626F9E">
      <w:pPr>
        <w:rPr>
          <w:sz w:val="28"/>
          <w:szCs w:val="28"/>
        </w:rPr>
      </w:pPr>
      <w:r>
        <w:rPr>
          <w:sz w:val="28"/>
          <w:szCs w:val="28"/>
        </w:rPr>
        <w:t xml:space="preserve">  1.1 Пункт 2«Размеры окладов рабочих» изложить в следующей редакции:</w:t>
      </w:r>
    </w:p>
    <w:p w:rsidR="00626F9E" w:rsidRDefault="00626F9E" w:rsidP="00626F9E">
      <w:pPr>
        <w:jc w:val="both"/>
        <w:rPr>
          <w:sz w:val="28"/>
          <w:szCs w:val="28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5578"/>
        <w:gridCol w:w="3059"/>
      </w:tblGrid>
      <w:tr w:rsidR="00626F9E" w:rsidTr="00EF07B6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tabs>
                <w:tab w:val="left" w:pos="0"/>
                <w:tab w:val="left" w:pos="180"/>
              </w:tabs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626F9E" w:rsidRDefault="00626F9E" w:rsidP="00EF07B6">
            <w:pPr>
              <w:tabs>
                <w:tab w:val="left" w:pos="0"/>
                <w:tab w:val="left" w:pos="180"/>
              </w:tabs>
              <w:ind w:right="72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профессии и характеристика работ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Денежный оклад</w:t>
            </w:r>
          </w:p>
        </w:tc>
      </w:tr>
      <w:tr w:rsidR="00626F9E" w:rsidTr="00EF07B6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tabs>
                <w:tab w:val="left" w:pos="0"/>
                <w:tab w:val="left" w:pos="180"/>
              </w:tabs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ind w:firstLine="720"/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Водитель автомобиля 4 разряда</w:t>
            </w:r>
            <w:r>
              <w:rPr>
                <w:i/>
                <w:sz w:val="28"/>
                <w:szCs w:val="28"/>
              </w:rPr>
              <w:t>:</w:t>
            </w:r>
          </w:p>
          <w:p w:rsidR="00626F9E" w:rsidRDefault="00626F9E" w:rsidP="00EF07B6">
            <w:pPr>
              <w:pStyle w:val="a4"/>
              <w:ind w:firstLine="720"/>
            </w:pPr>
            <w:r>
              <w:t xml:space="preserve">управление легковыми автомобилями всех типов, грузовыми автомобилями всех типов грузоподъемностью до 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>
                <w:t>7 метров</w:t>
              </w:r>
            </w:smartTag>
            <w:r>
              <w:t xml:space="preserve">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 </w:t>
            </w:r>
          </w:p>
          <w:p w:rsidR="00626F9E" w:rsidRDefault="00626F9E" w:rsidP="00EF07B6">
            <w:pPr>
              <w:jc w:val="both"/>
              <w:rPr>
                <w:sz w:val="28"/>
              </w:rPr>
            </w:pPr>
            <w:proofErr w:type="gramStart"/>
            <w:r>
              <w:t>и</w:t>
            </w:r>
            <w:proofErr w:type="gramEnd"/>
            <w:r>
              <w:t xml:space="preserve"> т.д.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3471-14</w:t>
            </w:r>
          </w:p>
        </w:tc>
      </w:tr>
    </w:tbl>
    <w:p w:rsidR="00626F9E" w:rsidRDefault="00626F9E" w:rsidP="00626F9E">
      <w:pPr>
        <w:jc w:val="both"/>
        <w:rPr>
          <w:sz w:val="28"/>
          <w:szCs w:val="28"/>
        </w:rPr>
      </w:pPr>
    </w:p>
    <w:p w:rsidR="00626F9E" w:rsidRDefault="00626F9E" w:rsidP="00626F9E">
      <w:pPr>
        <w:pStyle w:val="4"/>
        <w:keepLines w:val="0"/>
        <w:numPr>
          <w:ilvl w:val="0"/>
          <w:numId w:val="1"/>
        </w:numPr>
        <w:tabs>
          <w:tab w:val="num" w:pos="0"/>
        </w:tabs>
        <w:spacing w:before="0" w:line="240" w:lineRule="auto"/>
        <w:ind w:left="0" w:firstLine="0"/>
        <w:rPr>
          <w:b w:val="0"/>
          <w:szCs w:val="28"/>
        </w:rPr>
      </w:pPr>
      <w:r>
        <w:rPr>
          <w:b w:val="0"/>
        </w:rPr>
        <w:t xml:space="preserve">Внести изменения в «Положение об оплате труда младшего обслуживающего персонала по обеспечению деятельности органов местного самоуправления администрации Петровского </w:t>
      </w:r>
      <w:proofErr w:type="gramStart"/>
      <w:r>
        <w:rPr>
          <w:b w:val="0"/>
        </w:rPr>
        <w:t>сельсовета</w:t>
      </w:r>
      <w:proofErr w:type="gramEnd"/>
      <w:r>
        <w:rPr>
          <w:b w:val="0"/>
        </w:rPr>
        <w:t xml:space="preserve"> с</w:t>
      </w:r>
      <w:r>
        <w:rPr>
          <w:b w:val="0"/>
          <w:szCs w:val="28"/>
        </w:rPr>
        <w:t>ледующие изменения и дополнения:</w:t>
      </w:r>
    </w:p>
    <w:p w:rsidR="00626F9E" w:rsidRDefault="00626F9E" w:rsidP="00626F9E">
      <w:pPr>
        <w:rPr>
          <w:sz w:val="28"/>
          <w:szCs w:val="28"/>
        </w:rPr>
      </w:pPr>
      <w:r>
        <w:rPr>
          <w:sz w:val="28"/>
          <w:szCs w:val="28"/>
        </w:rPr>
        <w:t>2.1. Пункт 2 «</w:t>
      </w:r>
      <w:r>
        <w:rPr>
          <w:bCs/>
          <w:sz w:val="28"/>
        </w:rPr>
        <w:t>Размеры должностных окладов работников»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6840"/>
        <w:gridCol w:w="1800"/>
      </w:tblGrid>
      <w:tr w:rsidR="00626F9E" w:rsidTr="00EF07B6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tabs>
                <w:tab w:val="left" w:pos="0"/>
                <w:tab w:val="left" w:pos="180"/>
              </w:tabs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626F9E" w:rsidRDefault="00626F9E" w:rsidP="00EF07B6">
            <w:pPr>
              <w:tabs>
                <w:tab w:val="left" w:pos="0"/>
                <w:tab w:val="left" w:pos="180"/>
              </w:tabs>
              <w:ind w:right="72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профессии и характеристика работ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Денежный оклад</w:t>
            </w:r>
          </w:p>
        </w:tc>
      </w:tr>
      <w:tr w:rsidR="00626F9E" w:rsidTr="00EF07B6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tabs>
                <w:tab w:val="left" w:pos="0"/>
                <w:tab w:val="left" w:pos="180"/>
              </w:tabs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ind w:firstLine="72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Уборщик служебных помещений:</w:t>
            </w:r>
          </w:p>
          <w:p w:rsidR="00626F9E" w:rsidRDefault="00626F9E" w:rsidP="00EF07B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 разряда -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борка холлов, вестибюлей, коридоров,  служебных и других помещений общественных и административных зданий. Удаление пыли с мебели, ковровых изделий, подметание и мытье вручную или с помощью машин и приспособлений стен, полов, лестниц, окон. Удаление пыли с потолка, влажная протирка стен, дверей, плафонов, подоконников, оконных решеток.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Подметание и мытье площадки перед входом в подъезд. Уборка снега в зимнее время перед входом в административное здание.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Default="00626F9E" w:rsidP="00EF07B6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3472-86</w:t>
            </w: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</w:tc>
      </w:tr>
    </w:tbl>
    <w:p w:rsidR="00626F9E" w:rsidRDefault="00626F9E" w:rsidP="00626F9E">
      <w:pPr>
        <w:rPr>
          <w:sz w:val="28"/>
          <w:szCs w:val="28"/>
        </w:rPr>
      </w:pPr>
    </w:p>
    <w:p w:rsidR="00626F9E" w:rsidRDefault="00626F9E" w:rsidP="00626F9E">
      <w:pPr>
        <w:pStyle w:val="a4"/>
        <w:tabs>
          <w:tab w:val="left" w:pos="360"/>
        </w:tabs>
        <w:jc w:val="both"/>
      </w:pPr>
      <w:r>
        <w:rPr>
          <w:szCs w:val="28"/>
        </w:rPr>
        <w:t>3. Направить настоящее решение Главе Петровского сельсовета Ордынского района Новосибирской области для подписания и опубликования (обнародования).</w:t>
      </w:r>
    </w:p>
    <w:p w:rsidR="00626F9E" w:rsidRDefault="00626F9E" w:rsidP="00626F9E">
      <w:pPr>
        <w:pStyle w:val="a4"/>
        <w:tabs>
          <w:tab w:val="left" w:pos="360"/>
        </w:tabs>
        <w:jc w:val="both"/>
      </w:pPr>
      <w:r>
        <w:rPr>
          <w:szCs w:val="28"/>
        </w:rPr>
        <w:t>4. Настоящее решение вступает в силу с момента опубликования (обнародования).</w:t>
      </w:r>
    </w:p>
    <w:p w:rsidR="00626F9E" w:rsidRDefault="00626F9E" w:rsidP="00626F9E">
      <w:pPr>
        <w:jc w:val="both"/>
        <w:rPr>
          <w:sz w:val="28"/>
          <w:szCs w:val="28"/>
        </w:rPr>
      </w:pPr>
    </w:p>
    <w:p w:rsidR="00626F9E" w:rsidRDefault="00626F9E" w:rsidP="00626F9E">
      <w:pPr>
        <w:jc w:val="both"/>
        <w:rPr>
          <w:sz w:val="28"/>
          <w:szCs w:val="28"/>
        </w:rPr>
      </w:pPr>
    </w:p>
    <w:p w:rsidR="00626F9E" w:rsidRDefault="00626F9E" w:rsidP="00626F9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Петровского сельсовета                                            Г.В. Уточкина</w:t>
      </w:r>
    </w:p>
    <w:p w:rsidR="00626F9E" w:rsidRDefault="00626F9E" w:rsidP="00626F9E">
      <w:pPr>
        <w:jc w:val="both"/>
      </w:pPr>
    </w:p>
    <w:p w:rsidR="00626F9E" w:rsidRDefault="00626F9E" w:rsidP="00626F9E">
      <w:pPr>
        <w:jc w:val="both"/>
      </w:pPr>
    </w:p>
    <w:p w:rsidR="00626F9E" w:rsidRDefault="00626F9E" w:rsidP="00626F9E">
      <w:pPr>
        <w:jc w:val="both"/>
      </w:pPr>
    </w:p>
    <w:p w:rsidR="00626F9E" w:rsidRDefault="00626F9E" w:rsidP="00626F9E">
      <w:pPr>
        <w:ind w:left="558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626F9E" w:rsidRDefault="00626F9E" w:rsidP="00626F9E">
      <w:pPr>
        <w:ind w:left="5580"/>
        <w:jc w:val="right"/>
        <w:rPr>
          <w:sz w:val="28"/>
          <w:szCs w:val="28"/>
        </w:rPr>
      </w:pPr>
      <w:r>
        <w:rPr>
          <w:sz w:val="28"/>
          <w:szCs w:val="28"/>
        </w:rPr>
        <w:t>решением № 65 сессии № 38 Совета депутатов Петровского сельсовета Ордынского района Новосибирской области</w:t>
      </w:r>
    </w:p>
    <w:p w:rsidR="00626F9E" w:rsidRDefault="00626F9E" w:rsidP="00626F9E">
      <w:pPr>
        <w:ind w:left="5580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от 30 марта 2013 года</w:t>
      </w:r>
    </w:p>
    <w:p w:rsidR="00626F9E" w:rsidRDefault="00626F9E" w:rsidP="00626F9E">
      <w:pPr>
        <w:ind w:left="5580"/>
        <w:jc w:val="both"/>
        <w:rPr>
          <w:sz w:val="28"/>
          <w:szCs w:val="20"/>
          <w:u w:val="single"/>
        </w:rPr>
      </w:pPr>
    </w:p>
    <w:p w:rsidR="00626F9E" w:rsidRDefault="00626F9E" w:rsidP="00626F9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ПОЛОЖЕНИЕ</w:t>
      </w:r>
    </w:p>
    <w:p w:rsidR="00626F9E" w:rsidRDefault="00626F9E" w:rsidP="00626F9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об оплате труда младшего обслуживающего персонала по обеспечению </w:t>
      </w:r>
      <w:proofErr w:type="gramStart"/>
      <w:r>
        <w:rPr>
          <w:b/>
          <w:bCs/>
          <w:sz w:val="28"/>
        </w:rPr>
        <w:t>деятельности органов местного самоуправления администрации Петровского сельсовета</w:t>
      </w:r>
      <w:proofErr w:type="gramEnd"/>
      <w:r>
        <w:rPr>
          <w:b/>
          <w:bCs/>
          <w:sz w:val="28"/>
        </w:rPr>
        <w:t xml:space="preserve"> </w:t>
      </w:r>
    </w:p>
    <w:p w:rsidR="00626F9E" w:rsidRDefault="00626F9E" w:rsidP="00626F9E">
      <w:pPr>
        <w:jc w:val="both"/>
        <w:rPr>
          <w:b/>
          <w:bCs/>
          <w:sz w:val="28"/>
        </w:rPr>
      </w:pPr>
    </w:p>
    <w:p w:rsidR="00626F9E" w:rsidRDefault="00626F9E" w:rsidP="00626F9E">
      <w:pPr>
        <w:jc w:val="center"/>
        <w:rPr>
          <w:b/>
          <w:bCs/>
          <w:sz w:val="28"/>
        </w:rPr>
      </w:pPr>
      <w:smartTag w:uri="urn:schemas-microsoft-com:office:smarttags" w:element="place">
        <w:r>
          <w:rPr>
            <w:b/>
            <w:bCs/>
            <w:sz w:val="28"/>
            <w:lang w:val="en-US"/>
          </w:rPr>
          <w:t>I</w:t>
        </w:r>
        <w:r>
          <w:rPr>
            <w:b/>
            <w:bCs/>
            <w:sz w:val="28"/>
          </w:rPr>
          <w:t>.</w:t>
        </w:r>
      </w:smartTag>
      <w:r>
        <w:rPr>
          <w:b/>
          <w:bCs/>
          <w:sz w:val="28"/>
        </w:rPr>
        <w:t> Общие положения</w:t>
      </w:r>
    </w:p>
    <w:p w:rsidR="00626F9E" w:rsidRDefault="00626F9E" w:rsidP="00626F9E">
      <w:pPr>
        <w:jc w:val="both"/>
        <w:rPr>
          <w:b/>
          <w:bCs/>
          <w:sz w:val="28"/>
        </w:rPr>
      </w:pPr>
    </w:p>
    <w:p w:rsidR="00626F9E" w:rsidRDefault="00626F9E" w:rsidP="00626F9E">
      <w:pPr>
        <w:tabs>
          <w:tab w:val="left" w:pos="81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proofErr w:type="gramStart"/>
      <w:r>
        <w:rPr>
          <w:sz w:val="28"/>
          <w:szCs w:val="28"/>
        </w:rPr>
        <w:t>Настоящее Положение разработано в соответствии с Трудовым кодексом Российской Федерации, постановлениями Губернатора Новосибирской области от 28.01.2008 № 20 «О введении отраслевых систем оплаты труда работников областных государственных учреждений», от 17.05.2007 № 206 «Об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области, в органах государственной власти Новосибирской области и государственных органах Новосибирской области».</w:t>
      </w:r>
      <w:proofErr w:type="gramEnd"/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 Оплата труда рабочих, занятых в органах местного самоуправления осуществляется на основе окладов, выплат компенсационного и стимулирующего характера.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выплатам  компенсационного характера относятся доплаты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работу в ночное время; 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работу в выходные и нерабочие праздничные дни;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договором;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сверхурочную работу.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выплатам стимулирующего характера относятся надбавки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качественные показатели деятельности рабочих; 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премии по результатам работы;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продолжительность непрерывной работы;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единовременная выплата  при предоставлении  ежегодного  оплачиваемого отпуска  и материальная помощь.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 На оклад, компенсационные и стимулирующие выплаты начисляется районный коэффициент.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</w:p>
    <w:p w:rsidR="00626F9E" w:rsidRDefault="00626F9E" w:rsidP="00626F9E">
      <w:pPr>
        <w:ind w:firstLine="720"/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lang w:val="en-US"/>
        </w:rPr>
        <w:t>II</w:t>
      </w:r>
      <w:r>
        <w:rPr>
          <w:b/>
          <w:bCs/>
          <w:sz w:val="28"/>
        </w:rPr>
        <w:t>. Размеры должностных окладов работников</w:t>
      </w:r>
    </w:p>
    <w:p w:rsidR="00626F9E" w:rsidRDefault="00626F9E" w:rsidP="00626F9E">
      <w:pPr>
        <w:ind w:firstLine="720"/>
        <w:jc w:val="both"/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7560"/>
        <w:gridCol w:w="1620"/>
      </w:tblGrid>
      <w:tr w:rsidR="00626F9E" w:rsidTr="00EF07B6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tabs>
                <w:tab w:val="left" w:pos="0"/>
                <w:tab w:val="left" w:pos="180"/>
              </w:tabs>
              <w:ind w:right="72"/>
              <w:jc w:val="both"/>
              <w:rPr>
                <w:sz w:val="28"/>
                <w:szCs w:val="20"/>
              </w:rPr>
            </w:pPr>
            <w:r>
              <w:rPr>
                <w:sz w:val="28"/>
              </w:rPr>
              <w:t>№</w:t>
            </w:r>
          </w:p>
          <w:p w:rsidR="00626F9E" w:rsidRDefault="00626F9E" w:rsidP="00EF07B6">
            <w:pPr>
              <w:tabs>
                <w:tab w:val="left" w:pos="0"/>
                <w:tab w:val="left" w:pos="180"/>
              </w:tabs>
              <w:ind w:right="72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профессии и характеристика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Денежный оклад</w:t>
            </w:r>
          </w:p>
        </w:tc>
      </w:tr>
      <w:tr w:rsidR="00626F9E" w:rsidTr="00EF07B6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tabs>
                <w:tab w:val="left" w:pos="0"/>
                <w:tab w:val="left" w:pos="180"/>
              </w:tabs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ind w:firstLine="72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Уборщик служебных помещений:</w:t>
            </w:r>
          </w:p>
          <w:p w:rsidR="00626F9E" w:rsidRDefault="00626F9E" w:rsidP="00EF07B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 разряда -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борка холлов, вестибюлей, коридоров,  служебных и других помещений общественных и административных зданий. Удаление пыли с мебели, ковровых изделий, подметание и мытье вручную или с помощью машин и приспособлений стен, полов, лестниц, окон. Удаление пыли с потолка, влажная протирка стен, дверей, плафонов, подоконников, оконных решеток. Подметание и мытье площадки перед входом в подъезд. Уборка снега в зимнее время перед входом в административное здание.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Default="00626F9E" w:rsidP="00EF07B6">
            <w:pPr>
              <w:jc w:val="both"/>
              <w:rPr>
                <w:sz w:val="28"/>
                <w:szCs w:val="20"/>
              </w:rPr>
            </w:pPr>
            <w:r>
              <w:rPr>
                <w:sz w:val="28"/>
              </w:rPr>
              <w:t>3472-86</w:t>
            </w: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  <w:p w:rsidR="00626F9E" w:rsidRDefault="00626F9E" w:rsidP="00EF07B6">
            <w:pPr>
              <w:rPr>
                <w:sz w:val="28"/>
              </w:rPr>
            </w:pPr>
          </w:p>
        </w:tc>
      </w:tr>
    </w:tbl>
    <w:p w:rsidR="00626F9E" w:rsidRDefault="00626F9E" w:rsidP="00626F9E">
      <w:pPr>
        <w:ind w:left="720"/>
        <w:jc w:val="both"/>
        <w:rPr>
          <w:b/>
          <w:bCs/>
          <w:sz w:val="28"/>
          <w:szCs w:val="20"/>
        </w:rPr>
      </w:pPr>
    </w:p>
    <w:p w:rsidR="00626F9E" w:rsidRDefault="00626F9E" w:rsidP="00626F9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 Размеры выплат компенсационного характера</w:t>
      </w:r>
    </w:p>
    <w:p w:rsidR="00626F9E" w:rsidRDefault="00626F9E" w:rsidP="00626F9E">
      <w:pPr>
        <w:rPr>
          <w:b/>
          <w:sz w:val="28"/>
          <w:szCs w:val="28"/>
        </w:rPr>
      </w:pP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 Размеры доплат за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 устанавливаются по соглашению сторон трудового договора с учетом содержания и (или) объема дополнительной работы.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 Размер доплаты за работу в ночное время составляет 35 процентов оклада.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 Доплаты за работу в выходные и нерабочие праздничные дни, за сверхурочную работу, за работу с вредными и (или) опасными условиями труда устанавливаются в соответствии с Трудовым кодексом Российской Федерации.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 Размеры выплат компенсационного характера не могут быть ниже размеров, установленных трудовым законодательством и иными нормативными актами, содержащими нормы трудового права.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</w:p>
    <w:p w:rsidR="00626F9E" w:rsidRDefault="00626F9E" w:rsidP="00626F9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 Размеры выплат стимулирующего характера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 Ежемесячная надбавка за качественные показатели деятельности рабочих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9"/>
        <w:gridCol w:w="4649"/>
        <w:gridCol w:w="1620"/>
      </w:tblGrid>
      <w:tr w:rsidR="00626F9E" w:rsidTr="00EF07B6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профессий рабочих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 надбавки, процентов оклада</w:t>
            </w:r>
          </w:p>
        </w:tc>
      </w:tr>
      <w:tr w:rsidR="00626F9E" w:rsidTr="00EF07B6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Default="00626F9E" w:rsidP="00EF07B6">
            <w:pPr>
              <w:ind w:firstLine="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 Своевременное и качественное выполнение всего комплекса работ в соответствии с установленными характеристиками и т.д.</w:t>
            </w:r>
          </w:p>
          <w:p w:rsidR="00626F9E" w:rsidRDefault="00626F9E" w:rsidP="00EF07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9E" w:rsidRDefault="00626F9E" w:rsidP="00EF07B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90</w:t>
            </w:r>
          </w:p>
        </w:tc>
      </w:tr>
    </w:tbl>
    <w:p w:rsidR="00626F9E" w:rsidRDefault="00626F9E" w:rsidP="00626F9E">
      <w:pPr>
        <w:jc w:val="both"/>
        <w:rPr>
          <w:sz w:val="28"/>
          <w:szCs w:val="28"/>
        </w:rPr>
      </w:pP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Конкретный размер ежемесячной надбавки  к окладу за качественные показатели деятельности рабочих определяется Главой Петровского </w:t>
      </w:r>
      <w:proofErr w:type="gramStart"/>
      <w:r>
        <w:rPr>
          <w:sz w:val="28"/>
          <w:szCs w:val="28"/>
        </w:rPr>
        <w:t>сельсовета</w:t>
      </w:r>
      <w:proofErr w:type="gramEnd"/>
      <w:r>
        <w:rPr>
          <w:sz w:val="28"/>
          <w:szCs w:val="28"/>
        </w:rPr>
        <w:t xml:space="preserve"> но не более 90 % от оклада.</w:t>
      </w:r>
    </w:p>
    <w:p w:rsidR="00626F9E" w:rsidRDefault="00626F9E" w:rsidP="00626F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 Рабочим по итогам работы за календарный период (месяц, квартал, полугодие, год) могут выплачиваться премии при условии выполнения ими качественных показателей трудовой деятельности.  </w:t>
      </w:r>
    </w:p>
    <w:p w:rsidR="00626F9E" w:rsidRDefault="00626F9E" w:rsidP="00626F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Премии устанавливаются в процентах к окладу рабочих и максимальными размерами  для конкретного работника не ограничиваются. </w:t>
      </w:r>
    </w:p>
    <w:p w:rsidR="00626F9E" w:rsidRDefault="00626F9E" w:rsidP="00626F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Конкретный размер премии определяется Главой Петровского сельсовета. 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Рабочим производится единовременная выплата </w:t>
      </w:r>
      <w:proofErr w:type="gramStart"/>
      <w:r>
        <w:rPr>
          <w:sz w:val="28"/>
          <w:szCs w:val="28"/>
        </w:rPr>
        <w:t>при предоставлении ежегодного оплачиваемого отпуска  в размере двух должностных окладов в соответствии с Положением о премировании</w:t>
      </w:r>
      <w:proofErr w:type="gramEnd"/>
      <w:r>
        <w:rPr>
          <w:sz w:val="28"/>
          <w:szCs w:val="28"/>
        </w:rPr>
        <w:t>.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работникам выплачивается за счет средств фонда оплаты труда в порядке, определяемом Главой Петровского сельсовета в соответствии с Положением  о премировании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</w:p>
    <w:p w:rsidR="00626F9E" w:rsidRDefault="00626F9E" w:rsidP="00626F9E">
      <w:pPr>
        <w:ind w:left="360"/>
        <w:jc w:val="center"/>
        <w:rPr>
          <w:b/>
          <w:bCs/>
          <w:sz w:val="28"/>
          <w:szCs w:val="20"/>
        </w:rPr>
      </w:pPr>
      <w:r>
        <w:rPr>
          <w:b/>
          <w:bCs/>
          <w:sz w:val="28"/>
        </w:rPr>
        <w:t>5. Фонд оплаты труда</w:t>
      </w:r>
    </w:p>
    <w:p w:rsidR="00626F9E" w:rsidRDefault="00626F9E" w:rsidP="00626F9E">
      <w:pPr>
        <w:jc w:val="both"/>
        <w:rPr>
          <w:sz w:val="28"/>
        </w:rPr>
      </w:pPr>
    </w:p>
    <w:p w:rsidR="00626F9E" w:rsidRDefault="00626F9E" w:rsidP="00626F9E">
      <w:pPr>
        <w:jc w:val="both"/>
        <w:rPr>
          <w:sz w:val="28"/>
        </w:rPr>
      </w:pPr>
      <w:r>
        <w:rPr>
          <w:sz w:val="28"/>
        </w:rPr>
        <w:tab/>
        <w:t>7.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626F9E" w:rsidRDefault="00626F9E" w:rsidP="00626F9E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- ежемесячной надбавки  к окладу за качественные показатели деятельности</w:t>
      </w:r>
    </w:p>
    <w:p w:rsidR="00626F9E" w:rsidRDefault="00626F9E" w:rsidP="00626F9E">
      <w:pPr>
        <w:jc w:val="both"/>
        <w:rPr>
          <w:sz w:val="28"/>
          <w:szCs w:val="28"/>
        </w:rPr>
      </w:pPr>
      <w:r>
        <w:rPr>
          <w:sz w:val="28"/>
          <w:szCs w:val="28"/>
        </w:rPr>
        <w:t>уборщику служебных помещений – в размере 11 окладов.</w:t>
      </w:r>
    </w:p>
    <w:p w:rsidR="00626F9E" w:rsidRDefault="00626F9E" w:rsidP="00626F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премий по результатам работы уборщику служебных помещений - в размере 5 окладов.</w:t>
      </w:r>
    </w:p>
    <w:p w:rsidR="00626F9E" w:rsidRDefault="00626F9E" w:rsidP="00626F9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-</w:t>
      </w:r>
      <w:r>
        <w:rPr>
          <w:sz w:val="28"/>
        </w:rPr>
        <w:t xml:space="preserve">  </w:t>
      </w:r>
      <w:r>
        <w:rPr>
          <w:sz w:val="28"/>
          <w:szCs w:val="28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626F9E" w:rsidRDefault="00626F9E" w:rsidP="00626F9E">
      <w:pPr>
        <w:jc w:val="both"/>
        <w:rPr>
          <w:sz w:val="28"/>
          <w:szCs w:val="20"/>
        </w:rPr>
      </w:pPr>
      <w:r>
        <w:rPr>
          <w:sz w:val="28"/>
        </w:rPr>
        <w:t xml:space="preserve">          материальной помощи - в размере 1 должностного оклада.</w:t>
      </w:r>
    </w:p>
    <w:p w:rsidR="00626F9E" w:rsidRDefault="00626F9E" w:rsidP="00626F9E">
      <w:pPr>
        <w:jc w:val="both"/>
        <w:rPr>
          <w:sz w:val="28"/>
        </w:rPr>
      </w:pPr>
      <w:r>
        <w:rPr>
          <w:sz w:val="28"/>
        </w:rPr>
        <w:tab/>
        <w:t>8. Фонд оплаты труда работников формируется за счет средств, предусмотренных пунктом 7 настоящего раздела, а также за счет средств:</w:t>
      </w:r>
    </w:p>
    <w:p w:rsidR="00626F9E" w:rsidRDefault="00626F9E" w:rsidP="00626F9E">
      <w:pPr>
        <w:jc w:val="both"/>
        <w:rPr>
          <w:sz w:val="28"/>
        </w:rPr>
      </w:pPr>
      <w:r>
        <w:rPr>
          <w:sz w:val="28"/>
        </w:rPr>
        <w:tab/>
        <w:t>на выплату районного коэффициента;</w:t>
      </w:r>
    </w:p>
    <w:p w:rsidR="00626F9E" w:rsidRDefault="00626F9E" w:rsidP="00626F9E">
      <w:pPr>
        <w:ind w:firstLine="708"/>
        <w:jc w:val="both"/>
        <w:rPr>
          <w:sz w:val="28"/>
        </w:rPr>
      </w:pPr>
      <w:r>
        <w:rPr>
          <w:sz w:val="28"/>
        </w:rPr>
        <w:t xml:space="preserve">на иные выплаты, предусмотренные федеральными законами и иными нормативными правовыми актами Российской Федерации. </w:t>
      </w:r>
    </w:p>
    <w:p w:rsidR="00626F9E" w:rsidRDefault="00626F9E" w:rsidP="00626F9E">
      <w:pPr>
        <w:ind w:firstLine="708"/>
        <w:jc w:val="both"/>
        <w:rPr>
          <w:sz w:val="28"/>
        </w:rPr>
      </w:pPr>
    </w:p>
    <w:p w:rsidR="00626F9E" w:rsidRDefault="00626F9E" w:rsidP="00626F9E">
      <w:pPr>
        <w:ind w:firstLine="708"/>
        <w:jc w:val="center"/>
        <w:rPr>
          <w:b/>
          <w:bCs/>
          <w:sz w:val="28"/>
        </w:rPr>
      </w:pPr>
      <w:r>
        <w:rPr>
          <w:b/>
          <w:bCs/>
          <w:sz w:val="28"/>
        </w:rPr>
        <w:t>6. Заключительные положения</w:t>
      </w:r>
    </w:p>
    <w:p w:rsidR="00626F9E" w:rsidRDefault="00626F9E" w:rsidP="00626F9E">
      <w:pPr>
        <w:ind w:firstLine="708"/>
        <w:jc w:val="both"/>
        <w:rPr>
          <w:b/>
          <w:bCs/>
          <w:sz w:val="28"/>
        </w:rPr>
      </w:pP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 Месячная заработная плата рабочих, отработавших за этот период норму рабочего времени и качественно выполнивших нормы труда (трудовые обязанности), не может быть ниже прожиточного минимума трудоспособного населения Новосибирской области.</w:t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12. Индексация (увеличение) заработной платы рабочих производится в сроки и размерах, устанавливаемых постановлением Губернатора Новосибирской области.</w:t>
      </w:r>
    </w:p>
    <w:p w:rsidR="00626F9E" w:rsidRDefault="00626F9E" w:rsidP="00626F9E">
      <w:pPr>
        <w:rPr>
          <w:sz w:val="20"/>
          <w:szCs w:val="20"/>
        </w:rPr>
      </w:pPr>
    </w:p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Pr="00025CDF" w:rsidRDefault="00626F9E" w:rsidP="00626F9E">
      <w:pPr>
        <w:ind w:left="5580"/>
        <w:jc w:val="right"/>
        <w:rPr>
          <w:sz w:val="28"/>
          <w:szCs w:val="28"/>
        </w:rPr>
      </w:pPr>
      <w:r w:rsidRPr="00025CDF">
        <w:rPr>
          <w:sz w:val="28"/>
          <w:szCs w:val="28"/>
        </w:rPr>
        <w:t>УТВЕРЖДЕНО</w:t>
      </w:r>
    </w:p>
    <w:p w:rsidR="00626F9E" w:rsidRPr="00025CDF" w:rsidRDefault="00626F9E" w:rsidP="00626F9E">
      <w:pPr>
        <w:ind w:left="5580"/>
        <w:jc w:val="right"/>
        <w:rPr>
          <w:sz w:val="28"/>
          <w:szCs w:val="28"/>
        </w:rPr>
      </w:pPr>
      <w:r w:rsidRPr="00025CDF">
        <w:rPr>
          <w:sz w:val="28"/>
          <w:szCs w:val="28"/>
        </w:rPr>
        <w:t xml:space="preserve">решением № </w:t>
      </w:r>
      <w:r>
        <w:rPr>
          <w:sz w:val="28"/>
          <w:szCs w:val="28"/>
        </w:rPr>
        <w:t>65</w:t>
      </w:r>
      <w:r w:rsidRPr="00025CDF">
        <w:rPr>
          <w:sz w:val="28"/>
          <w:szCs w:val="28"/>
        </w:rPr>
        <w:t xml:space="preserve"> сессии № </w:t>
      </w:r>
      <w:r>
        <w:rPr>
          <w:sz w:val="28"/>
          <w:szCs w:val="28"/>
        </w:rPr>
        <w:t>38</w:t>
      </w:r>
      <w:r w:rsidRPr="00025CDF">
        <w:rPr>
          <w:sz w:val="28"/>
          <w:szCs w:val="28"/>
        </w:rPr>
        <w:t xml:space="preserve"> Совета депутатов Петровского сельсовета Ордынского района Новосибирской области</w:t>
      </w:r>
    </w:p>
    <w:p w:rsidR="00626F9E" w:rsidRPr="00025CDF" w:rsidRDefault="00626F9E" w:rsidP="00626F9E">
      <w:pPr>
        <w:ind w:left="5580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</w:t>
      </w:r>
      <w:r w:rsidRPr="00025CDF"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 w:rsidRPr="00025CDF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025CDF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025CDF">
        <w:rPr>
          <w:sz w:val="28"/>
          <w:szCs w:val="28"/>
        </w:rPr>
        <w:t xml:space="preserve"> года</w:t>
      </w:r>
    </w:p>
    <w:p w:rsidR="00626F9E" w:rsidRPr="002A530F" w:rsidRDefault="00626F9E" w:rsidP="00626F9E">
      <w:pPr>
        <w:ind w:left="5580"/>
        <w:jc w:val="both"/>
        <w:rPr>
          <w:sz w:val="28"/>
          <w:szCs w:val="28"/>
        </w:rPr>
      </w:pPr>
    </w:p>
    <w:p w:rsidR="00626F9E" w:rsidRPr="002A530F" w:rsidRDefault="00626F9E" w:rsidP="00626F9E">
      <w:pPr>
        <w:pStyle w:val="4"/>
        <w:rPr>
          <w:szCs w:val="28"/>
        </w:rPr>
      </w:pPr>
      <w:r w:rsidRPr="002A530F">
        <w:rPr>
          <w:szCs w:val="28"/>
        </w:rPr>
        <w:t>ПОЛОЖЕНИЕ</w:t>
      </w:r>
    </w:p>
    <w:p w:rsidR="00626F9E" w:rsidRPr="006D6AAB" w:rsidRDefault="00626F9E" w:rsidP="00626F9E">
      <w:pPr>
        <w:pStyle w:val="31"/>
        <w:rPr>
          <w:b/>
          <w:sz w:val="28"/>
          <w:szCs w:val="28"/>
        </w:rPr>
      </w:pPr>
      <w:r w:rsidRPr="006D6AAB">
        <w:rPr>
          <w:b/>
          <w:sz w:val="28"/>
          <w:szCs w:val="28"/>
        </w:rPr>
        <w:t xml:space="preserve">об оплате труда водителей по транспортному обеспечению </w:t>
      </w:r>
      <w:proofErr w:type="gramStart"/>
      <w:r w:rsidRPr="006D6AAB">
        <w:rPr>
          <w:b/>
          <w:sz w:val="28"/>
          <w:szCs w:val="28"/>
        </w:rPr>
        <w:t xml:space="preserve">деятельности органов местного самоуправления </w:t>
      </w:r>
      <w:r>
        <w:rPr>
          <w:b/>
          <w:sz w:val="28"/>
          <w:szCs w:val="28"/>
        </w:rPr>
        <w:t>администрации Петровского сельсовета</w:t>
      </w:r>
      <w:proofErr w:type="gramEnd"/>
      <w:r w:rsidRPr="006D6AAB">
        <w:rPr>
          <w:b/>
          <w:sz w:val="28"/>
          <w:szCs w:val="28"/>
        </w:rPr>
        <w:t xml:space="preserve"> </w:t>
      </w:r>
    </w:p>
    <w:p w:rsidR="00626F9E" w:rsidRPr="002A530F" w:rsidRDefault="00626F9E" w:rsidP="00626F9E">
      <w:pPr>
        <w:pStyle w:val="31"/>
      </w:pPr>
    </w:p>
    <w:p w:rsidR="00626F9E" w:rsidRPr="002A530F" w:rsidRDefault="00626F9E" w:rsidP="00626F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2A530F">
        <w:rPr>
          <w:b/>
          <w:bCs/>
          <w:sz w:val="28"/>
          <w:szCs w:val="28"/>
        </w:rPr>
        <w:t>. Общие положения</w:t>
      </w:r>
    </w:p>
    <w:p w:rsidR="00626F9E" w:rsidRPr="008C45B3" w:rsidRDefault="00626F9E" w:rsidP="00626F9E">
      <w:pPr>
        <w:tabs>
          <w:tab w:val="left" w:pos="8100"/>
        </w:tabs>
        <w:ind w:firstLine="720"/>
        <w:jc w:val="both"/>
        <w:rPr>
          <w:sz w:val="28"/>
          <w:szCs w:val="28"/>
        </w:rPr>
      </w:pPr>
      <w:proofErr w:type="gramStart"/>
      <w:r w:rsidRPr="008C45B3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8C45B3">
        <w:rPr>
          <w:sz w:val="28"/>
          <w:szCs w:val="28"/>
        </w:rPr>
        <w:t> Настоящее Положение разработано в соответствии с Трудовым кодексом Российской Федерации, постановлени</w:t>
      </w:r>
      <w:r>
        <w:rPr>
          <w:sz w:val="28"/>
          <w:szCs w:val="28"/>
        </w:rPr>
        <w:t>ем</w:t>
      </w:r>
      <w:r w:rsidRPr="008C45B3">
        <w:rPr>
          <w:sz w:val="28"/>
          <w:szCs w:val="28"/>
        </w:rPr>
        <w:t xml:space="preserve"> Губернатора Новосибирской области от 28.01.2008</w:t>
      </w:r>
      <w:r>
        <w:rPr>
          <w:sz w:val="28"/>
          <w:szCs w:val="28"/>
        </w:rPr>
        <w:t>г.</w:t>
      </w:r>
      <w:r w:rsidRPr="008C45B3">
        <w:rPr>
          <w:sz w:val="28"/>
          <w:szCs w:val="28"/>
        </w:rPr>
        <w:t xml:space="preserve"> № 20 «О введении отраслевых систем оплаты труда работников областных государственных учреждений», от 17.05.2007</w:t>
      </w:r>
      <w:r>
        <w:rPr>
          <w:sz w:val="28"/>
          <w:szCs w:val="28"/>
        </w:rPr>
        <w:t>г.</w:t>
      </w:r>
      <w:r w:rsidRPr="008C45B3">
        <w:rPr>
          <w:sz w:val="28"/>
          <w:szCs w:val="28"/>
        </w:rPr>
        <w:t xml:space="preserve"> № 206 «Об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</w:t>
      </w:r>
      <w:r>
        <w:rPr>
          <w:sz w:val="28"/>
          <w:szCs w:val="28"/>
        </w:rPr>
        <w:t>», приказом от 14.02.2008г. от № 55 «Об утверждении размеров должностных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окладов по общеотраслевым должностям служащих, окладов по общеотраслевым профессиям рабочих, по </w:t>
      </w:r>
      <w:proofErr w:type="spellStart"/>
      <w:r>
        <w:rPr>
          <w:sz w:val="28"/>
          <w:szCs w:val="28"/>
        </w:rPr>
        <w:t>высоквалифицированным</w:t>
      </w:r>
      <w:proofErr w:type="spellEnd"/>
      <w:r>
        <w:rPr>
          <w:sz w:val="28"/>
          <w:szCs w:val="28"/>
        </w:rPr>
        <w:t xml:space="preserve"> профессиям рабочих, занятых на важных и ответственных работах и особо важных и особо ответственных работах», приказом от 27.02.2013г. № 113 «О внесении </w:t>
      </w:r>
      <w:r>
        <w:rPr>
          <w:sz w:val="28"/>
          <w:szCs w:val="28"/>
        </w:rPr>
        <w:lastRenderedPageBreak/>
        <w:t xml:space="preserve">изменений в приказ № 55 от 14.02.2008г.» </w:t>
      </w:r>
      <w:r w:rsidRPr="008C45B3">
        <w:rPr>
          <w:sz w:val="28"/>
          <w:szCs w:val="28"/>
        </w:rPr>
        <w:t>в органах государственной власти Новосибирской области и государственных органах Новосибирской области».</w:t>
      </w:r>
      <w:proofErr w:type="gramEnd"/>
    </w:p>
    <w:p w:rsidR="00626F9E" w:rsidRPr="008C45B3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8C45B3">
        <w:rPr>
          <w:sz w:val="28"/>
          <w:szCs w:val="28"/>
        </w:rPr>
        <w:t>. Оплата труда рабочих, занятых в органах местного самоуправления осуществляется на основе окладов, выплат компенсационного и стимулирующего характера.</w:t>
      </w:r>
    </w:p>
    <w:p w:rsidR="00626F9E" w:rsidRPr="008C45B3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 xml:space="preserve">К выплатам  компенсационного характера относятся доплаты </w:t>
      </w:r>
      <w:proofErr w:type="gramStart"/>
      <w:r w:rsidRPr="008C45B3">
        <w:rPr>
          <w:sz w:val="28"/>
          <w:szCs w:val="28"/>
        </w:rPr>
        <w:t>за</w:t>
      </w:r>
      <w:proofErr w:type="gramEnd"/>
      <w:r w:rsidRPr="008C45B3">
        <w:rPr>
          <w:sz w:val="28"/>
          <w:szCs w:val="28"/>
        </w:rPr>
        <w:t>:</w:t>
      </w:r>
    </w:p>
    <w:p w:rsidR="00626F9E" w:rsidRPr="008C45B3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 xml:space="preserve">- работу в ночное время; </w:t>
      </w:r>
    </w:p>
    <w:p w:rsidR="00626F9E" w:rsidRPr="008C45B3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>- работу в выходные и нерабочие праздничные дни;</w:t>
      </w:r>
    </w:p>
    <w:p w:rsidR="00626F9E" w:rsidRPr="008C45B3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>-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договором;</w:t>
      </w:r>
    </w:p>
    <w:p w:rsidR="00626F9E" w:rsidRPr="008C45B3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>- сверхурочную работу.</w:t>
      </w:r>
    </w:p>
    <w:p w:rsidR="00626F9E" w:rsidRPr="008C45B3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 xml:space="preserve">К выплатам стимулирующего характера относятся надбавки </w:t>
      </w:r>
      <w:proofErr w:type="gramStart"/>
      <w:r w:rsidRPr="008C45B3">
        <w:rPr>
          <w:sz w:val="28"/>
          <w:szCs w:val="28"/>
        </w:rPr>
        <w:t>за</w:t>
      </w:r>
      <w:proofErr w:type="gramEnd"/>
      <w:r w:rsidRPr="008C45B3">
        <w:rPr>
          <w:sz w:val="28"/>
          <w:szCs w:val="28"/>
        </w:rPr>
        <w:t>:</w:t>
      </w:r>
    </w:p>
    <w:p w:rsidR="00626F9E" w:rsidRPr="008C45B3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 xml:space="preserve">- качественные показатели деятельности рабочих; </w:t>
      </w:r>
    </w:p>
    <w:p w:rsidR="00626F9E" w:rsidRPr="008C45B3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>- премии по результатам работы;</w:t>
      </w:r>
    </w:p>
    <w:p w:rsidR="00626F9E" w:rsidRPr="008C45B3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>- продолжительность непрерывной работы;</w:t>
      </w:r>
    </w:p>
    <w:p w:rsidR="00626F9E" w:rsidRPr="008C45B3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>- единовременная выплата  при предоставлении  ежегодного  оплачиваемого отпуска  и материальная помощь.</w:t>
      </w:r>
    </w:p>
    <w:p w:rsidR="00626F9E" w:rsidRPr="002A530F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>1.3. На оклад, компенсационные и стимулирующие выплаты начисляется районный коэффициент.</w:t>
      </w:r>
    </w:p>
    <w:p w:rsidR="00626F9E" w:rsidRPr="008C45B3" w:rsidRDefault="00626F9E" w:rsidP="00626F9E">
      <w:pPr>
        <w:ind w:firstLine="72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8C45B3">
        <w:rPr>
          <w:b/>
          <w:bCs/>
          <w:sz w:val="28"/>
          <w:szCs w:val="28"/>
        </w:rPr>
        <w:t>. </w:t>
      </w:r>
      <w:r w:rsidRPr="008C45B3">
        <w:rPr>
          <w:b/>
          <w:sz w:val="28"/>
          <w:szCs w:val="28"/>
        </w:rPr>
        <w:t>Размеры окладов рабочих</w:t>
      </w:r>
    </w:p>
    <w:p w:rsidR="00626F9E" w:rsidRPr="00612112" w:rsidRDefault="00626F9E" w:rsidP="00626F9E">
      <w:pPr>
        <w:ind w:firstLine="720"/>
        <w:jc w:val="center"/>
        <w:rPr>
          <w:b/>
          <w:bCs/>
          <w:sz w:val="28"/>
          <w:szCs w:val="28"/>
        </w:rPr>
      </w:pPr>
    </w:p>
    <w:tbl>
      <w:tblPr>
        <w:tblW w:w="10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8"/>
        <w:gridCol w:w="6480"/>
        <w:gridCol w:w="3065"/>
      </w:tblGrid>
      <w:tr w:rsidR="00626F9E" w:rsidTr="00EF07B6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9E" w:rsidRDefault="00626F9E" w:rsidP="00EF07B6">
            <w:pPr>
              <w:tabs>
                <w:tab w:val="left" w:pos="0"/>
                <w:tab w:val="left" w:pos="180"/>
              </w:tabs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626F9E" w:rsidRDefault="00626F9E" w:rsidP="00EF07B6">
            <w:pPr>
              <w:tabs>
                <w:tab w:val="left" w:pos="0"/>
                <w:tab w:val="left" w:pos="180"/>
              </w:tabs>
              <w:ind w:right="72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9E" w:rsidRPr="00541C5B" w:rsidRDefault="00626F9E" w:rsidP="00EF07B6">
            <w:pPr>
              <w:jc w:val="both"/>
              <w:rPr>
                <w:sz w:val="28"/>
                <w:szCs w:val="28"/>
              </w:rPr>
            </w:pPr>
            <w:r w:rsidRPr="00541C5B">
              <w:rPr>
                <w:b/>
                <w:sz w:val="28"/>
                <w:szCs w:val="28"/>
              </w:rPr>
              <w:t>Наименование профессии и характеристика работ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9E" w:rsidRDefault="00626F9E" w:rsidP="00EF07B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Денежный оклад</w:t>
            </w:r>
          </w:p>
        </w:tc>
      </w:tr>
      <w:tr w:rsidR="00626F9E" w:rsidTr="00EF07B6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9E" w:rsidRDefault="00626F9E" w:rsidP="00EF07B6">
            <w:pPr>
              <w:tabs>
                <w:tab w:val="left" w:pos="0"/>
                <w:tab w:val="left" w:pos="180"/>
              </w:tabs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9E" w:rsidRPr="00541C5B" w:rsidRDefault="00626F9E" w:rsidP="00EF07B6">
            <w:pPr>
              <w:ind w:firstLine="720"/>
              <w:jc w:val="both"/>
              <w:rPr>
                <w:i/>
                <w:sz w:val="28"/>
                <w:szCs w:val="28"/>
              </w:rPr>
            </w:pPr>
            <w:r w:rsidRPr="00541C5B">
              <w:rPr>
                <w:b/>
                <w:i/>
                <w:sz w:val="28"/>
                <w:szCs w:val="28"/>
              </w:rPr>
              <w:t>Водитель автомобиля 4 разряда</w:t>
            </w:r>
            <w:r w:rsidRPr="00541C5B">
              <w:rPr>
                <w:i/>
                <w:sz w:val="28"/>
                <w:szCs w:val="28"/>
              </w:rPr>
              <w:t>:</w:t>
            </w:r>
          </w:p>
          <w:p w:rsidR="00626F9E" w:rsidRPr="00541C5B" w:rsidRDefault="00626F9E" w:rsidP="00EF07B6">
            <w:pPr>
              <w:pStyle w:val="a4"/>
              <w:ind w:firstLine="720"/>
            </w:pPr>
            <w:r w:rsidRPr="00541C5B">
              <w:t xml:space="preserve">управление легковыми автомобилями всех типов, грузовыми автомобилями всех типов грузоподъемностью до </w:t>
            </w:r>
            <w:r w:rsidRPr="00541C5B">
              <w:lastRenderedPageBreak/>
              <w:t xml:space="preserve">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541C5B">
                <w:t>7 метров</w:t>
              </w:r>
            </w:smartTag>
            <w:r w:rsidRPr="00541C5B">
              <w:t xml:space="preserve">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 </w:t>
            </w:r>
          </w:p>
          <w:p w:rsidR="00626F9E" w:rsidRDefault="00626F9E" w:rsidP="00EF07B6">
            <w:pPr>
              <w:jc w:val="both"/>
              <w:rPr>
                <w:sz w:val="28"/>
              </w:rPr>
            </w:pPr>
            <w:proofErr w:type="gramStart"/>
            <w:r w:rsidRPr="00541C5B">
              <w:t>и</w:t>
            </w:r>
            <w:proofErr w:type="gramEnd"/>
            <w:r w:rsidRPr="00541C5B">
              <w:t xml:space="preserve"> т.д.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9E" w:rsidRDefault="00626F9E" w:rsidP="00EF07B6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3471-14</w:t>
            </w:r>
          </w:p>
        </w:tc>
      </w:tr>
    </w:tbl>
    <w:p w:rsidR="00626F9E" w:rsidRPr="000800AE" w:rsidRDefault="00626F9E" w:rsidP="00626F9E">
      <w:pPr>
        <w:jc w:val="both"/>
        <w:rPr>
          <w:bCs/>
          <w:sz w:val="28"/>
          <w:szCs w:val="28"/>
        </w:rPr>
      </w:pPr>
      <w:r w:rsidRPr="000800AE">
        <w:rPr>
          <w:bCs/>
          <w:sz w:val="28"/>
          <w:szCs w:val="28"/>
        </w:rPr>
        <w:lastRenderedPageBreak/>
        <w:t xml:space="preserve">Размеры </w:t>
      </w:r>
      <w:r>
        <w:rPr>
          <w:bCs/>
          <w:sz w:val="28"/>
          <w:szCs w:val="28"/>
        </w:rPr>
        <w:t xml:space="preserve"> выплат компенсационного характера не могут быть ниже размеров, установленных трудовым законодательством и иными нормативными актами, содержащими нормы трудового права.     </w:t>
      </w:r>
    </w:p>
    <w:p w:rsidR="00626F9E" w:rsidRDefault="00626F9E" w:rsidP="00626F9E">
      <w:pPr>
        <w:ind w:left="720"/>
        <w:jc w:val="both"/>
        <w:rPr>
          <w:b/>
          <w:bCs/>
          <w:sz w:val="28"/>
          <w:szCs w:val="28"/>
        </w:rPr>
      </w:pPr>
    </w:p>
    <w:p w:rsidR="00626F9E" w:rsidRPr="00541C5B" w:rsidRDefault="00626F9E" w:rsidP="00626F9E">
      <w:pPr>
        <w:ind w:firstLine="720"/>
        <w:jc w:val="center"/>
        <w:rPr>
          <w:b/>
          <w:sz w:val="28"/>
          <w:szCs w:val="28"/>
        </w:rPr>
      </w:pPr>
      <w:r w:rsidRPr="00541C5B">
        <w:rPr>
          <w:b/>
          <w:sz w:val="28"/>
          <w:szCs w:val="28"/>
        </w:rPr>
        <w:t>3. Размеры выплат компенсационного характера</w:t>
      </w:r>
    </w:p>
    <w:p w:rsidR="00626F9E" w:rsidRPr="00541C5B" w:rsidRDefault="00626F9E" w:rsidP="00626F9E">
      <w:pPr>
        <w:ind w:firstLine="720"/>
        <w:jc w:val="center"/>
        <w:rPr>
          <w:b/>
          <w:sz w:val="28"/>
          <w:szCs w:val="28"/>
        </w:rPr>
      </w:pPr>
    </w:p>
    <w:p w:rsidR="00626F9E" w:rsidRPr="00541C5B" w:rsidRDefault="00626F9E" w:rsidP="00626F9E">
      <w:pPr>
        <w:ind w:firstLine="720"/>
        <w:jc w:val="both"/>
        <w:rPr>
          <w:sz w:val="28"/>
          <w:szCs w:val="28"/>
        </w:rPr>
      </w:pPr>
      <w:r w:rsidRPr="00541C5B">
        <w:rPr>
          <w:sz w:val="28"/>
          <w:szCs w:val="28"/>
        </w:rPr>
        <w:t>3.1. Размеры доплат за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 устанавливаются по соглашению сторон трудового договора с учетом содержания и (или) объема дополнительной работы.</w:t>
      </w:r>
    </w:p>
    <w:p w:rsidR="00626F9E" w:rsidRPr="00541C5B" w:rsidRDefault="00626F9E" w:rsidP="00626F9E">
      <w:pPr>
        <w:ind w:firstLine="720"/>
        <w:jc w:val="both"/>
        <w:rPr>
          <w:sz w:val="28"/>
          <w:szCs w:val="28"/>
        </w:rPr>
      </w:pPr>
      <w:r w:rsidRPr="00541C5B">
        <w:rPr>
          <w:sz w:val="28"/>
          <w:szCs w:val="28"/>
        </w:rPr>
        <w:t>3.2. Размер доплаты за работу в ночное время составляет 35 процентов оклада.</w:t>
      </w:r>
    </w:p>
    <w:p w:rsidR="00626F9E" w:rsidRPr="00541C5B" w:rsidRDefault="00626F9E" w:rsidP="00626F9E">
      <w:pPr>
        <w:ind w:firstLine="720"/>
        <w:jc w:val="both"/>
        <w:rPr>
          <w:sz w:val="28"/>
          <w:szCs w:val="28"/>
        </w:rPr>
      </w:pPr>
      <w:r w:rsidRPr="00541C5B">
        <w:rPr>
          <w:sz w:val="28"/>
          <w:szCs w:val="28"/>
        </w:rPr>
        <w:t>3.3. Доплаты за работу в выходные и нерабочие праздничные дни, за сверхурочную работу, за работу с вредными и (или) опасными условиями труда устанавливаются в соответствии с Трудовым кодексом Российской Федерации.</w:t>
      </w:r>
    </w:p>
    <w:p w:rsidR="00626F9E" w:rsidRPr="00541C5B" w:rsidRDefault="00626F9E" w:rsidP="00626F9E">
      <w:pPr>
        <w:ind w:firstLine="720"/>
        <w:jc w:val="both"/>
        <w:rPr>
          <w:sz w:val="28"/>
          <w:szCs w:val="28"/>
        </w:rPr>
      </w:pPr>
      <w:r w:rsidRPr="00541C5B">
        <w:rPr>
          <w:sz w:val="28"/>
          <w:szCs w:val="28"/>
        </w:rPr>
        <w:t>3.4. Размеры выплат компенсационного характера не могут быть ниже размеров, установленных трудовым законодательством и иными нормативными актами, содержащими нормы трудового права.</w:t>
      </w:r>
    </w:p>
    <w:p w:rsidR="00626F9E" w:rsidRPr="00541C5B" w:rsidRDefault="00626F9E" w:rsidP="00626F9E">
      <w:pPr>
        <w:ind w:firstLine="708"/>
        <w:jc w:val="both"/>
        <w:rPr>
          <w:sz w:val="28"/>
          <w:szCs w:val="28"/>
        </w:rPr>
      </w:pPr>
      <w:r w:rsidRPr="00541C5B">
        <w:rPr>
          <w:sz w:val="28"/>
          <w:szCs w:val="28"/>
        </w:rPr>
        <w:t xml:space="preserve"> </w:t>
      </w:r>
      <w:r w:rsidRPr="00541C5B">
        <w:rPr>
          <w:b/>
          <w:sz w:val="28"/>
          <w:szCs w:val="28"/>
        </w:rPr>
        <w:tab/>
      </w:r>
    </w:p>
    <w:p w:rsidR="00626F9E" w:rsidRDefault="00626F9E" w:rsidP="00626F9E">
      <w:pPr>
        <w:tabs>
          <w:tab w:val="center" w:pos="5314"/>
          <w:tab w:val="left" w:pos="7140"/>
          <w:tab w:val="right" w:pos="9921"/>
        </w:tabs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4. </w:t>
      </w:r>
      <w:r w:rsidRPr="00C42210">
        <w:rPr>
          <w:b/>
          <w:sz w:val="28"/>
          <w:szCs w:val="28"/>
        </w:rPr>
        <w:t>Размеры выплат стимулирующего характера</w:t>
      </w:r>
      <w:r>
        <w:rPr>
          <w:b/>
          <w:sz w:val="28"/>
          <w:szCs w:val="28"/>
        </w:rPr>
        <w:tab/>
        <w:t xml:space="preserve"> </w:t>
      </w:r>
    </w:p>
    <w:p w:rsidR="00626F9E" w:rsidRPr="00F228ED" w:rsidRDefault="00626F9E" w:rsidP="00626F9E">
      <w:pPr>
        <w:tabs>
          <w:tab w:val="center" w:pos="5314"/>
          <w:tab w:val="left" w:pos="7140"/>
          <w:tab w:val="right" w:pos="9921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Ежемеся</w:t>
      </w:r>
      <w:r w:rsidRPr="00F228ED">
        <w:rPr>
          <w:sz w:val="28"/>
          <w:szCs w:val="28"/>
        </w:rPr>
        <w:t xml:space="preserve">чная </w:t>
      </w:r>
      <w:r>
        <w:rPr>
          <w:sz w:val="28"/>
          <w:szCs w:val="28"/>
        </w:rPr>
        <w:t>надбавка за качественные показатели деятельности рабочих устанавливается в следующих размерах:</w:t>
      </w:r>
    </w:p>
    <w:p w:rsidR="00626F9E" w:rsidRDefault="00626F9E" w:rsidP="00626F9E">
      <w:pPr>
        <w:tabs>
          <w:tab w:val="center" w:pos="5314"/>
          <w:tab w:val="left" w:pos="7140"/>
          <w:tab w:val="right" w:pos="9921"/>
        </w:tabs>
        <w:ind w:firstLine="708"/>
        <w:rPr>
          <w:b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2195"/>
        <w:gridCol w:w="5853"/>
        <w:gridCol w:w="1523"/>
      </w:tblGrid>
      <w:tr w:rsidR="00626F9E" w:rsidTr="00EF07B6">
        <w:tc>
          <w:tcPr>
            <w:tcW w:w="2268" w:type="dxa"/>
          </w:tcPr>
          <w:p w:rsidR="00626F9E" w:rsidRPr="00C42210" w:rsidRDefault="00626F9E" w:rsidP="00EF07B6">
            <w:pPr>
              <w:tabs>
                <w:tab w:val="left" w:pos="7140"/>
              </w:tabs>
              <w:jc w:val="both"/>
              <w:rPr>
                <w:b/>
              </w:rPr>
            </w:pPr>
            <w:r w:rsidRPr="00C42210">
              <w:rPr>
                <w:b/>
              </w:rPr>
              <w:t xml:space="preserve">Наименование профессий рабочих </w:t>
            </w:r>
          </w:p>
        </w:tc>
        <w:tc>
          <w:tcPr>
            <w:tcW w:w="6300" w:type="dxa"/>
          </w:tcPr>
          <w:p w:rsidR="00626F9E" w:rsidRPr="00C42210" w:rsidRDefault="00626F9E" w:rsidP="00EF07B6">
            <w:pPr>
              <w:tabs>
                <w:tab w:val="left" w:pos="7140"/>
              </w:tabs>
              <w:jc w:val="both"/>
              <w:rPr>
                <w:b/>
              </w:rPr>
            </w:pPr>
            <w:r>
              <w:rPr>
                <w:b/>
              </w:rPr>
              <w:t>Качественные показатели деятельности</w:t>
            </w:r>
          </w:p>
        </w:tc>
        <w:tc>
          <w:tcPr>
            <w:tcW w:w="1569" w:type="dxa"/>
          </w:tcPr>
          <w:p w:rsidR="00626F9E" w:rsidRPr="00C42210" w:rsidRDefault="00626F9E" w:rsidP="00EF07B6">
            <w:pPr>
              <w:tabs>
                <w:tab w:val="left" w:pos="71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Размер надбавки, % оклада </w:t>
            </w:r>
          </w:p>
        </w:tc>
      </w:tr>
      <w:tr w:rsidR="00626F9E" w:rsidTr="00EF07B6">
        <w:tc>
          <w:tcPr>
            <w:tcW w:w="2268" w:type="dxa"/>
          </w:tcPr>
          <w:p w:rsidR="00626F9E" w:rsidRPr="00C42210" w:rsidRDefault="00626F9E" w:rsidP="00EF07B6">
            <w:pPr>
              <w:tabs>
                <w:tab w:val="left" w:pos="7140"/>
              </w:tabs>
              <w:jc w:val="both"/>
              <w:rPr>
                <w:b/>
              </w:rPr>
            </w:pPr>
            <w:r>
              <w:rPr>
                <w:b/>
              </w:rPr>
              <w:t>Водитель автомобиля</w:t>
            </w:r>
          </w:p>
        </w:tc>
        <w:tc>
          <w:tcPr>
            <w:tcW w:w="6300" w:type="dxa"/>
          </w:tcPr>
          <w:p w:rsidR="00626F9E" w:rsidRPr="00C42210" w:rsidRDefault="00626F9E" w:rsidP="00EF07B6">
            <w:pPr>
              <w:tabs>
                <w:tab w:val="left" w:pos="71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Качественное выполнение заданий в соответствии с установленными характеристиками работ </w:t>
            </w:r>
          </w:p>
        </w:tc>
        <w:tc>
          <w:tcPr>
            <w:tcW w:w="1569" w:type="dxa"/>
          </w:tcPr>
          <w:p w:rsidR="00626F9E" w:rsidRPr="00C42210" w:rsidRDefault="00626F9E" w:rsidP="00EF07B6">
            <w:pPr>
              <w:tabs>
                <w:tab w:val="left" w:pos="7140"/>
              </w:tabs>
              <w:jc w:val="both"/>
              <w:rPr>
                <w:b/>
              </w:rPr>
            </w:pPr>
            <w:r>
              <w:rPr>
                <w:b/>
              </w:rPr>
              <w:t>до 60%</w:t>
            </w:r>
          </w:p>
        </w:tc>
      </w:tr>
      <w:tr w:rsidR="00626F9E" w:rsidTr="00EF07B6">
        <w:tc>
          <w:tcPr>
            <w:tcW w:w="2268" w:type="dxa"/>
          </w:tcPr>
          <w:p w:rsidR="00626F9E" w:rsidRPr="00C42210" w:rsidRDefault="00626F9E" w:rsidP="00EF07B6">
            <w:pPr>
              <w:tabs>
                <w:tab w:val="left" w:pos="7140"/>
              </w:tabs>
              <w:jc w:val="both"/>
              <w:rPr>
                <w:b/>
              </w:rPr>
            </w:pPr>
          </w:p>
        </w:tc>
        <w:tc>
          <w:tcPr>
            <w:tcW w:w="6300" w:type="dxa"/>
          </w:tcPr>
          <w:p w:rsidR="00626F9E" w:rsidRPr="00C42210" w:rsidRDefault="00626F9E" w:rsidP="00EF07B6">
            <w:pPr>
              <w:tabs>
                <w:tab w:val="left" w:pos="7140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безопасного и безаварийного движения</w:t>
            </w:r>
          </w:p>
        </w:tc>
        <w:tc>
          <w:tcPr>
            <w:tcW w:w="1569" w:type="dxa"/>
          </w:tcPr>
          <w:p w:rsidR="00626F9E" w:rsidRPr="00C42210" w:rsidRDefault="00626F9E" w:rsidP="00EF07B6">
            <w:pPr>
              <w:tabs>
                <w:tab w:val="left" w:pos="7140"/>
              </w:tabs>
              <w:jc w:val="both"/>
              <w:rPr>
                <w:b/>
              </w:rPr>
            </w:pPr>
            <w:r>
              <w:rPr>
                <w:b/>
              </w:rPr>
              <w:t>до 20%</w:t>
            </w:r>
          </w:p>
        </w:tc>
      </w:tr>
      <w:tr w:rsidR="00626F9E" w:rsidTr="00EF07B6">
        <w:tc>
          <w:tcPr>
            <w:tcW w:w="2268" w:type="dxa"/>
          </w:tcPr>
          <w:p w:rsidR="00626F9E" w:rsidRPr="00C42210" w:rsidRDefault="00626F9E" w:rsidP="00EF07B6">
            <w:pPr>
              <w:tabs>
                <w:tab w:val="left" w:pos="7140"/>
              </w:tabs>
              <w:jc w:val="both"/>
              <w:rPr>
                <w:b/>
              </w:rPr>
            </w:pPr>
          </w:p>
        </w:tc>
        <w:tc>
          <w:tcPr>
            <w:tcW w:w="6300" w:type="dxa"/>
          </w:tcPr>
          <w:p w:rsidR="00626F9E" w:rsidRPr="00C42210" w:rsidRDefault="00626F9E" w:rsidP="00EF07B6">
            <w:pPr>
              <w:tabs>
                <w:tab w:val="left" w:pos="7140"/>
              </w:tabs>
              <w:jc w:val="both"/>
              <w:rPr>
                <w:b/>
              </w:rPr>
            </w:pPr>
            <w:r>
              <w:rPr>
                <w:b/>
              </w:rPr>
              <w:t>Содержание автомобиля в техническом исправном состоянии.</w:t>
            </w:r>
          </w:p>
        </w:tc>
        <w:tc>
          <w:tcPr>
            <w:tcW w:w="1569" w:type="dxa"/>
          </w:tcPr>
          <w:p w:rsidR="00626F9E" w:rsidRPr="00C42210" w:rsidRDefault="00626F9E" w:rsidP="00EF07B6">
            <w:pPr>
              <w:tabs>
                <w:tab w:val="left" w:pos="7140"/>
              </w:tabs>
              <w:jc w:val="both"/>
              <w:rPr>
                <w:b/>
              </w:rPr>
            </w:pPr>
            <w:r>
              <w:rPr>
                <w:b/>
              </w:rPr>
              <w:t>до 20%</w:t>
            </w:r>
          </w:p>
        </w:tc>
      </w:tr>
    </w:tbl>
    <w:p w:rsidR="00626F9E" w:rsidRDefault="00626F9E" w:rsidP="00626F9E">
      <w:pPr>
        <w:tabs>
          <w:tab w:val="left" w:pos="7140"/>
        </w:tabs>
        <w:jc w:val="both"/>
        <w:rPr>
          <w:sz w:val="28"/>
          <w:szCs w:val="28"/>
        </w:rPr>
      </w:pPr>
      <w:r w:rsidRPr="00CD4DBA">
        <w:rPr>
          <w:sz w:val="28"/>
          <w:szCs w:val="28"/>
        </w:rPr>
        <w:t xml:space="preserve"> </w:t>
      </w:r>
    </w:p>
    <w:p w:rsidR="00626F9E" w:rsidRDefault="00626F9E" w:rsidP="00626F9E">
      <w:pPr>
        <w:tabs>
          <w:tab w:val="left" w:pos="71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D4DBA">
        <w:rPr>
          <w:sz w:val="28"/>
          <w:szCs w:val="28"/>
        </w:rPr>
        <w:t xml:space="preserve"> Конкретный  </w:t>
      </w:r>
      <w:r>
        <w:rPr>
          <w:sz w:val="28"/>
          <w:szCs w:val="28"/>
        </w:rPr>
        <w:t xml:space="preserve">размер ежемесячной надбавки к окладу рабочих определяется руководителем органа местного самоуправления администрации Петровского сельсовета </w:t>
      </w:r>
    </w:p>
    <w:p w:rsidR="00626F9E" w:rsidRDefault="00626F9E" w:rsidP="00626F9E">
      <w:pPr>
        <w:tabs>
          <w:tab w:val="left" w:pos="71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Рабочим по итогам работы за календарный период (месяц, квартал, год) могут выплачиваться премии при условии выполнения ими качественных показателей трудовой деятельности. </w:t>
      </w:r>
      <w:r w:rsidRPr="00CD4DBA">
        <w:rPr>
          <w:sz w:val="28"/>
          <w:szCs w:val="28"/>
        </w:rPr>
        <w:t xml:space="preserve">   </w:t>
      </w:r>
    </w:p>
    <w:p w:rsidR="00626F9E" w:rsidRPr="00CD4DBA" w:rsidRDefault="00626F9E" w:rsidP="00626F9E">
      <w:pPr>
        <w:tabs>
          <w:tab w:val="left" w:pos="71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Премии устанавливаются в процентах к окладу рабочих.</w:t>
      </w:r>
    </w:p>
    <w:p w:rsidR="00626F9E" w:rsidRPr="00CD4DBA" w:rsidRDefault="00626F9E" w:rsidP="00626F9E">
      <w:pPr>
        <w:tabs>
          <w:tab w:val="left" w:pos="7140"/>
        </w:tabs>
        <w:jc w:val="both"/>
        <w:rPr>
          <w:sz w:val="28"/>
          <w:szCs w:val="28"/>
        </w:rPr>
      </w:pPr>
      <w:r w:rsidRPr="00CD4DBA">
        <w:rPr>
          <w:sz w:val="28"/>
          <w:szCs w:val="28"/>
        </w:rPr>
        <w:t xml:space="preserve">      Конкр</w:t>
      </w:r>
      <w:r>
        <w:rPr>
          <w:sz w:val="28"/>
          <w:szCs w:val="28"/>
        </w:rPr>
        <w:t>етный размер премии определяется руководителем органа местного самоуправления администрации Петровского сельсовета.</w:t>
      </w:r>
    </w:p>
    <w:p w:rsidR="00626F9E" w:rsidRDefault="00626F9E" w:rsidP="00626F9E">
      <w:pPr>
        <w:tabs>
          <w:tab w:val="left" w:pos="71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C4790A">
        <w:rPr>
          <w:sz w:val="28"/>
          <w:szCs w:val="28"/>
        </w:rPr>
        <w:t xml:space="preserve"> Размер </w:t>
      </w:r>
      <w:r>
        <w:rPr>
          <w:sz w:val="28"/>
          <w:szCs w:val="28"/>
        </w:rPr>
        <w:t xml:space="preserve"> ежемесячной надбавки за продолжительность непрерывной работы определяется в зависимости от стажа работы, и устанавливается в следующих размерах:  </w:t>
      </w:r>
    </w:p>
    <w:p w:rsidR="00626F9E" w:rsidRPr="00C4790A" w:rsidRDefault="00626F9E" w:rsidP="00626F9E">
      <w:pPr>
        <w:tabs>
          <w:tab w:val="left" w:pos="7140"/>
        </w:tabs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67"/>
        <w:gridCol w:w="4804"/>
      </w:tblGrid>
      <w:tr w:rsidR="00626F9E" w:rsidTr="00EF07B6">
        <w:tc>
          <w:tcPr>
            <w:tcW w:w="5068" w:type="dxa"/>
          </w:tcPr>
          <w:p w:rsidR="00626F9E" w:rsidRPr="002C3A0C" w:rsidRDefault="00626F9E" w:rsidP="00EF07B6">
            <w:pPr>
              <w:tabs>
                <w:tab w:val="center" w:pos="5314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Стаж работы</w:t>
            </w:r>
          </w:p>
        </w:tc>
        <w:tc>
          <w:tcPr>
            <w:tcW w:w="5069" w:type="dxa"/>
          </w:tcPr>
          <w:p w:rsidR="00626F9E" w:rsidRPr="002C3A0C" w:rsidRDefault="00626F9E" w:rsidP="00EF07B6">
            <w:pPr>
              <w:tabs>
                <w:tab w:val="center" w:pos="5314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Процентов оклада</w:t>
            </w:r>
          </w:p>
        </w:tc>
      </w:tr>
      <w:tr w:rsidR="00626F9E" w:rsidTr="00EF07B6">
        <w:tc>
          <w:tcPr>
            <w:tcW w:w="5068" w:type="dxa"/>
          </w:tcPr>
          <w:p w:rsidR="00626F9E" w:rsidRPr="002C3A0C" w:rsidRDefault="00626F9E" w:rsidP="00EF07B6">
            <w:pPr>
              <w:tabs>
                <w:tab w:val="center" w:pos="5314"/>
              </w:tabs>
              <w:rPr>
                <w:bCs/>
                <w:sz w:val="28"/>
                <w:szCs w:val="28"/>
              </w:rPr>
            </w:pPr>
            <w:r w:rsidRPr="002C3A0C">
              <w:rPr>
                <w:bCs/>
                <w:sz w:val="28"/>
                <w:szCs w:val="28"/>
              </w:rPr>
              <w:t xml:space="preserve">От </w:t>
            </w:r>
            <w:r>
              <w:rPr>
                <w:bCs/>
                <w:sz w:val="28"/>
                <w:szCs w:val="28"/>
              </w:rPr>
              <w:t>3 до 8 лет</w:t>
            </w:r>
          </w:p>
        </w:tc>
        <w:tc>
          <w:tcPr>
            <w:tcW w:w="5069" w:type="dxa"/>
          </w:tcPr>
          <w:p w:rsidR="00626F9E" w:rsidRPr="002C3A0C" w:rsidRDefault="00626F9E" w:rsidP="00EF07B6">
            <w:pPr>
              <w:tabs>
                <w:tab w:val="center" w:pos="531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626F9E" w:rsidTr="00EF07B6">
        <w:tc>
          <w:tcPr>
            <w:tcW w:w="5068" w:type="dxa"/>
          </w:tcPr>
          <w:p w:rsidR="00626F9E" w:rsidRPr="002C3A0C" w:rsidRDefault="00626F9E" w:rsidP="00EF07B6">
            <w:pPr>
              <w:tabs>
                <w:tab w:val="center" w:pos="5314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8 до 13 лет</w:t>
            </w:r>
          </w:p>
        </w:tc>
        <w:tc>
          <w:tcPr>
            <w:tcW w:w="5069" w:type="dxa"/>
          </w:tcPr>
          <w:p w:rsidR="00626F9E" w:rsidRPr="002C3A0C" w:rsidRDefault="00626F9E" w:rsidP="00EF07B6">
            <w:pPr>
              <w:tabs>
                <w:tab w:val="center" w:pos="5314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</w:t>
            </w:r>
            <w:r>
              <w:rPr>
                <w:bCs/>
                <w:sz w:val="28"/>
                <w:szCs w:val="28"/>
              </w:rPr>
              <w:t>15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26F9E" w:rsidTr="00EF07B6">
        <w:tc>
          <w:tcPr>
            <w:tcW w:w="5068" w:type="dxa"/>
          </w:tcPr>
          <w:p w:rsidR="00626F9E" w:rsidRPr="002C3A0C" w:rsidRDefault="00626F9E" w:rsidP="00EF07B6">
            <w:pPr>
              <w:tabs>
                <w:tab w:val="center" w:pos="5314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13 до 18 лет</w:t>
            </w:r>
          </w:p>
        </w:tc>
        <w:tc>
          <w:tcPr>
            <w:tcW w:w="5069" w:type="dxa"/>
          </w:tcPr>
          <w:p w:rsidR="00626F9E" w:rsidRPr="002C3A0C" w:rsidRDefault="00626F9E" w:rsidP="00EF07B6">
            <w:pPr>
              <w:tabs>
                <w:tab w:val="center" w:pos="5314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20</w:t>
            </w:r>
          </w:p>
        </w:tc>
      </w:tr>
      <w:tr w:rsidR="00626F9E" w:rsidTr="00EF07B6">
        <w:tc>
          <w:tcPr>
            <w:tcW w:w="5068" w:type="dxa"/>
          </w:tcPr>
          <w:p w:rsidR="00626F9E" w:rsidRPr="002C3A0C" w:rsidRDefault="00626F9E" w:rsidP="00EF07B6">
            <w:pPr>
              <w:tabs>
                <w:tab w:val="center" w:pos="5314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18 до 23 лет </w:t>
            </w:r>
          </w:p>
        </w:tc>
        <w:tc>
          <w:tcPr>
            <w:tcW w:w="5069" w:type="dxa"/>
          </w:tcPr>
          <w:p w:rsidR="00626F9E" w:rsidRPr="002C3A0C" w:rsidRDefault="00626F9E" w:rsidP="00EF07B6">
            <w:pPr>
              <w:tabs>
                <w:tab w:val="center" w:pos="5314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</w:t>
            </w:r>
            <w:r>
              <w:rPr>
                <w:bCs/>
                <w:sz w:val="28"/>
                <w:szCs w:val="28"/>
              </w:rPr>
              <w:t>25</w:t>
            </w:r>
          </w:p>
        </w:tc>
      </w:tr>
      <w:tr w:rsidR="00626F9E" w:rsidTr="00EF07B6">
        <w:tc>
          <w:tcPr>
            <w:tcW w:w="5068" w:type="dxa"/>
          </w:tcPr>
          <w:p w:rsidR="00626F9E" w:rsidRPr="002C3A0C" w:rsidRDefault="00626F9E" w:rsidP="00EF07B6">
            <w:pPr>
              <w:tabs>
                <w:tab w:val="center" w:pos="5314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23 лет</w:t>
            </w:r>
          </w:p>
        </w:tc>
        <w:tc>
          <w:tcPr>
            <w:tcW w:w="5069" w:type="dxa"/>
          </w:tcPr>
          <w:p w:rsidR="00626F9E" w:rsidRPr="002C3A0C" w:rsidRDefault="00626F9E" w:rsidP="00EF07B6">
            <w:pPr>
              <w:tabs>
                <w:tab w:val="center" w:pos="5314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30</w:t>
            </w:r>
          </w:p>
        </w:tc>
      </w:tr>
    </w:tbl>
    <w:p w:rsidR="00626F9E" w:rsidRDefault="00626F9E" w:rsidP="00626F9E">
      <w:pPr>
        <w:tabs>
          <w:tab w:val="center" w:pos="5314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В стаж работы, дающий право на установление надбавки, включаются периоды непрерывной работы в данном государственном органе. При этом учитываются  периоды работы, ранее засчитанные в установленном порядке.  </w:t>
      </w:r>
    </w:p>
    <w:p w:rsidR="00626F9E" w:rsidRDefault="00626F9E" w:rsidP="00626F9E">
      <w:pPr>
        <w:tabs>
          <w:tab w:val="center" w:pos="5314"/>
        </w:tabs>
        <w:ind w:firstLine="708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Основным документом, подтверждающим стаж непрерывной работы, является трудовая книжка.     </w:t>
      </w:r>
      <w:r w:rsidRPr="002C3A0C">
        <w:rPr>
          <w:b/>
          <w:bCs/>
          <w:sz w:val="28"/>
          <w:szCs w:val="28"/>
        </w:rPr>
        <w:tab/>
      </w:r>
    </w:p>
    <w:p w:rsidR="00626F9E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lastRenderedPageBreak/>
        <w:t>Надбавка за продолжительность непрерывной работы выплачивается с месяца возникновения права на назначение или изменение размера этой надбавки.</w:t>
      </w:r>
    </w:p>
    <w:p w:rsidR="00626F9E" w:rsidRPr="00541C5B" w:rsidRDefault="00626F9E" w:rsidP="00626F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41C5B">
        <w:rPr>
          <w:sz w:val="28"/>
          <w:szCs w:val="28"/>
        </w:rPr>
        <w:t xml:space="preserve">Рабочим производится единовременная выплата </w:t>
      </w:r>
      <w:proofErr w:type="gramStart"/>
      <w:r w:rsidRPr="00541C5B">
        <w:rPr>
          <w:sz w:val="28"/>
          <w:szCs w:val="28"/>
        </w:rPr>
        <w:t>при предоставлении ежегодного оплачиваемого отпуска  в размере двух должностных окладов в соответствии с Положением о премировании</w:t>
      </w:r>
      <w:proofErr w:type="gramEnd"/>
      <w:r w:rsidRPr="00541C5B">
        <w:rPr>
          <w:sz w:val="28"/>
          <w:szCs w:val="28"/>
        </w:rPr>
        <w:t>.</w:t>
      </w:r>
    </w:p>
    <w:p w:rsidR="00626F9E" w:rsidRPr="00541C5B" w:rsidRDefault="00626F9E" w:rsidP="00626F9E">
      <w:pPr>
        <w:ind w:firstLine="720"/>
        <w:jc w:val="both"/>
        <w:rPr>
          <w:sz w:val="28"/>
          <w:szCs w:val="28"/>
        </w:rPr>
      </w:pPr>
      <w:r w:rsidRPr="00541C5B">
        <w:rPr>
          <w:sz w:val="28"/>
          <w:szCs w:val="28"/>
        </w:rPr>
        <w:t xml:space="preserve">Материальная помощь работникам выплачивается за счет средств фонда оплаты труда в порядке, определяемом Главой </w:t>
      </w:r>
      <w:r>
        <w:rPr>
          <w:sz w:val="28"/>
          <w:szCs w:val="28"/>
        </w:rPr>
        <w:t>Петровского</w:t>
      </w:r>
      <w:r w:rsidRPr="00541C5B">
        <w:rPr>
          <w:sz w:val="28"/>
          <w:szCs w:val="28"/>
        </w:rPr>
        <w:t xml:space="preserve"> сельсовета в соответствии с Положением  о премировании</w:t>
      </w:r>
    </w:p>
    <w:p w:rsidR="00626F9E" w:rsidRPr="00541C5B" w:rsidRDefault="00626F9E" w:rsidP="00626F9E">
      <w:pPr>
        <w:tabs>
          <w:tab w:val="center" w:pos="5314"/>
        </w:tabs>
        <w:ind w:firstLine="708"/>
        <w:rPr>
          <w:b/>
          <w:bCs/>
          <w:sz w:val="28"/>
          <w:szCs w:val="28"/>
        </w:rPr>
      </w:pPr>
    </w:p>
    <w:p w:rsidR="00626F9E" w:rsidRPr="002A530F" w:rsidRDefault="00626F9E" w:rsidP="00626F9E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2A530F">
        <w:rPr>
          <w:b/>
          <w:bCs/>
          <w:sz w:val="28"/>
          <w:szCs w:val="28"/>
        </w:rPr>
        <w:t>. Фонд оплаты труда</w:t>
      </w:r>
    </w:p>
    <w:p w:rsidR="00626F9E" w:rsidRPr="002A530F" w:rsidRDefault="00626F9E" w:rsidP="00626F9E">
      <w:pPr>
        <w:jc w:val="both"/>
        <w:rPr>
          <w:sz w:val="28"/>
          <w:szCs w:val="28"/>
        </w:rPr>
      </w:pPr>
    </w:p>
    <w:p w:rsidR="00626F9E" w:rsidRPr="002A530F" w:rsidRDefault="00626F9E" w:rsidP="00626F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9</w:t>
      </w:r>
      <w:r w:rsidRPr="002A530F">
        <w:rPr>
          <w:sz w:val="28"/>
          <w:szCs w:val="28"/>
        </w:rPr>
        <w:t>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626F9E" w:rsidRPr="00741DC6" w:rsidRDefault="00626F9E" w:rsidP="00626F9E">
      <w:pPr>
        <w:jc w:val="both"/>
        <w:rPr>
          <w:sz w:val="28"/>
          <w:szCs w:val="28"/>
        </w:rPr>
      </w:pPr>
      <w:r w:rsidRPr="002A530F">
        <w:rPr>
          <w:sz w:val="28"/>
          <w:szCs w:val="28"/>
        </w:rPr>
        <w:tab/>
      </w:r>
      <w:r w:rsidRPr="00741DC6">
        <w:rPr>
          <w:sz w:val="28"/>
          <w:szCs w:val="28"/>
        </w:rPr>
        <w:t>- ежемесячной надбавки  к окладу за качественные показатели деятельности</w:t>
      </w:r>
    </w:p>
    <w:p w:rsidR="00626F9E" w:rsidRPr="002A530F" w:rsidRDefault="00626F9E" w:rsidP="00626F9E">
      <w:pPr>
        <w:jc w:val="both"/>
        <w:rPr>
          <w:sz w:val="28"/>
          <w:szCs w:val="28"/>
        </w:rPr>
      </w:pPr>
      <w:r w:rsidRPr="00741DC6">
        <w:rPr>
          <w:sz w:val="28"/>
          <w:szCs w:val="28"/>
        </w:rPr>
        <w:t xml:space="preserve">водителю автомобиля – в размере </w:t>
      </w:r>
      <w:r>
        <w:rPr>
          <w:sz w:val="28"/>
          <w:szCs w:val="28"/>
        </w:rPr>
        <w:t>12</w:t>
      </w:r>
      <w:r w:rsidRPr="00741DC6">
        <w:rPr>
          <w:sz w:val="28"/>
          <w:szCs w:val="28"/>
        </w:rPr>
        <w:t xml:space="preserve"> окладов</w:t>
      </w:r>
      <w:r>
        <w:rPr>
          <w:sz w:val="28"/>
          <w:szCs w:val="28"/>
        </w:rPr>
        <w:t>;</w:t>
      </w:r>
    </w:p>
    <w:p w:rsidR="00626F9E" w:rsidRDefault="00626F9E" w:rsidP="00626F9E">
      <w:pPr>
        <w:jc w:val="both"/>
        <w:rPr>
          <w:sz w:val="28"/>
          <w:szCs w:val="28"/>
        </w:rPr>
      </w:pPr>
      <w:r w:rsidRPr="002A530F">
        <w:rPr>
          <w:sz w:val="28"/>
          <w:szCs w:val="28"/>
        </w:rPr>
        <w:tab/>
        <w:t xml:space="preserve">премий по </w:t>
      </w:r>
      <w:r>
        <w:rPr>
          <w:sz w:val="28"/>
          <w:szCs w:val="28"/>
        </w:rPr>
        <w:t xml:space="preserve">результатам работы - в размере </w:t>
      </w:r>
      <w:r w:rsidRPr="00AC0F4E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2A530F">
        <w:rPr>
          <w:sz w:val="28"/>
          <w:szCs w:val="28"/>
        </w:rPr>
        <w:t>должностных окладов;</w:t>
      </w:r>
    </w:p>
    <w:p w:rsidR="00626F9E" w:rsidRDefault="00626F9E" w:rsidP="00626F9E">
      <w:pPr>
        <w:jc w:val="both"/>
        <w:rPr>
          <w:sz w:val="28"/>
          <w:szCs w:val="28"/>
        </w:rPr>
      </w:pPr>
      <w:r w:rsidRPr="00541C5B">
        <w:rPr>
          <w:sz w:val="28"/>
          <w:szCs w:val="28"/>
        </w:rPr>
        <w:t>- ежемесячной надбавки к окладу  за выслугу лет</w:t>
      </w:r>
      <w:r>
        <w:rPr>
          <w:sz w:val="28"/>
          <w:szCs w:val="28"/>
        </w:rPr>
        <w:t xml:space="preserve"> </w:t>
      </w:r>
      <w:r w:rsidRPr="00541C5B">
        <w:rPr>
          <w:sz w:val="28"/>
          <w:szCs w:val="28"/>
        </w:rPr>
        <w:t xml:space="preserve">– в размере 2 </w:t>
      </w:r>
      <w:r w:rsidRPr="002A530F">
        <w:rPr>
          <w:sz w:val="28"/>
          <w:szCs w:val="28"/>
        </w:rPr>
        <w:t>должностных окладов</w:t>
      </w:r>
    </w:p>
    <w:p w:rsidR="00626F9E" w:rsidRPr="002A530F" w:rsidRDefault="00626F9E" w:rsidP="00626F9E">
      <w:pPr>
        <w:jc w:val="both"/>
        <w:rPr>
          <w:sz w:val="28"/>
          <w:szCs w:val="28"/>
        </w:rPr>
      </w:pPr>
      <w:r w:rsidRPr="002A530F">
        <w:rPr>
          <w:sz w:val="28"/>
          <w:szCs w:val="28"/>
        </w:rPr>
        <w:tab/>
        <w:t>единовременной выплаты при предоставлении ежегодного оплачиваемого отпуска - в размере 2 должностных окладов;</w:t>
      </w:r>
    </w:p>
    <w:p w:rsidR="00626F9E" w:rsidRPr="002A530F" w:rsidRDefault="00626F9E" w:rsidP="00626F9E">
      <w:pPr>
        <w:ind w:firstLine="708"/>
        <w:jc w:val="both"/>
        <w:rPr>
          <w:sz w:val="28"/>
          <w:szCs w:val="28"/>
        </w:rPr>
      </w:pPr>
      <w:r w:rsidRPr="002A530F">
        <w:rPr>
          <w:sz w:val="28"/>
          <w:szCs w:val="28"/>
        </w:rPr>
        <w:t>м</w:t>
      </w:r>
      <w:r>
        <w:rPr>
          <w:sz w:val="28"/>
          <w:szCs w:val="28"/>
        </w:rPr>
        <w:t>атериальной помощи - в размере 1 должностного оклада</w:t>
      </w:r>
      <w:r w:rsidRPr="002A530F">
        <w:rPr>
          <w:sz w:val="28"/>
          <w:szCs w:val="28"/>
        </w:rPr>
        <w:t>.</w:t>
      </w:r>
    </w:p>
    <w:p w:rsidR="00626F9E" w:rsidRPr="002A530F" w:rsidRDefault="00626F9E" w:rsidP="00626F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10</w:t>
      </w:r>
      <w:r w:rsidRPr="002A530F">
        <w:rPr>
          <w:sz w:val="28"/>
          <w:szCs w:val="28"/>
        </w:rPr>
        <w:t>. Фонд оплаты труда работников формируется за счет сре</w:t>
      </w:r>
      <w:r>
        <w:rPr>
          <w:sz w:val="28"/>
          <w:szCs w:val="28"/>
        </w:rPr>
        <w:t>дств, предусмотренных пунктом 9</w:t>
      </w:r>
      <w:r w:rsidRPr="002A530F">
        <w:rPr>
          <w:sz w:val="28"/>
          <w:szCs w:val="28"/>
        </w:rPr>
        <w:t xml:space="preserve"> настоящего раздела, а также за счет средств:</w:t>
      </w:r>
    </w:p>
    <w:p w:rsidR="00626F9E" w:rsidRPr="002A530F" w:rsidRDefault="00626F9E" w:rsidP="00626F9E">
      <w:pPr>
        <w:jc w:val="both"/>
        <w:rPr>
          <w:sz w:val="28"/>
          <w:szCs w:val="28"/>
        </w:rPr>
      </w:pPr>
      <w:r w:rsidRPr="002A530F">
        <w:rPr>
          <w:sz w:val="28"/>
          <w:szCs w:val="28"/>
        </w:rPr>
        <w:tab/>
        <w:t>на выплату районного коэффициента;</w:t>
      </w:r>
    </w:p>
    <w:p w:rsidR="00626F9E" w:rsidRDefault="00626F9E" w:rsidP="00626F9E">
      <w:pPr>
        <w:ind w:firstLine="708"/>
        <w:jc w:val="both"/>
        <w:rPr>
          <w:sz w:val="28"/>
          <w:szCs w:val="28"/>
        </w:rPr>
      </w:pPr>
      <w:r w:rsidRPr="002A530F">
        <w:rPr>
          <w:sz w:val="28"/>
          <w:szCs w:val="28"/>
        </w:rPr>
        <w:t xml:space="preserve">на иные выплаты, предусмотренные федеральными законами и иными нормативными правовыми актами Российской Федерации. </w:t>
      </w:r>
    </w:p>
    <w:p w:rsidR="00626F9E" w:rsidRDefault="00626F9E" w:rsidP="00626F9E">
      <w:pPr>
        <w:ind w:firstLine="720"/>
        <w:jc w:val="center"/>
        <w:rPr>
          <w:b/>
          <w:sz w:val="28"/>
          <w:szCs w:val="28"/>
        </w:rPr>
      </w:pPr>
    </w:p>
    <w:p w:rsidR="00626F9E" w:rsidRPr="008C45B3" w:rsidRDefault="00626F9E" w:rsidP="00626F9E">
      <w:pPr>
        <w:ind w:firstLine="720"/>
        <w:jc w:val="center"/>
        <w:rPr>
          <w:b/>
          <w:sz w:val="28"/>
          <w:szCs w:val="28"/>
        </w:rPr>
      </w:pPr>
      <w:r w:rsidRPr="008C45B3">
        <w:rPr>
          <w:b/>
          <w:sz w:val="28"/>
          <w:szCs w:val="28"/>
        </w:rPr>
        <w:t>6. Заключительные положения</w:t>
      </w:r>
    </w:p>
    <w:p w:rsidR="00626F9E" w:rsidRPr="008C45B3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>11. Месячная заработная плата рабочих, отработавших за этот период норму рабочего времени и качественно выполнивших нормы труда (трудовые обязанности), не может быть ниже прожиточного минимума трудоспособного населения Новосибирской области.</w:t>
      </w:r>
    </w:p>
    <w:p w:rsidR="00626F9E" w:rsidRPr="00541C5B" w:rsidRDefault="00626F9E" w:rsidP="00626F9E">
      <w:pPr>
        <w:ind w:firstLine="720"/>
        <w:jc w:val="both"/>
        <w:rPr>
          <w:sz w:val="28"/>
          <w:szCs w:val="28"/>
        </w:rPr>
      </w:pPr>
      <w:r w:rsidRPr="008C45B3">
        <w:rPr>
          <w:sz w:val="28"/>
          <w:szCs w:val="28"/>
        </w:rPr>
        <w:t xml:space="preserve">12. Индексация (увеличение) заработной платы рабочих производится в сроки и размерах, устанавливаемых </w:t>
      </w:r>
      <w:r>
        <w:rPr>
          <w:sz w:val="28"/>
          <w:szCs w:val="28"/>
        </w:rPr>
        <w:t>постановлением Губернатора Новосибирской области</w:t>
      </w:r>
      <w:r w:rsidRPr="008C45B3">
        <w:rPr>
          <w:sz w:val="28"/>
          <w:szCs w:val="28"/>
        </w:rPr>
        <w:t>.</w:t>
      </w:r>
    </w:p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Pr="00990322" w:rsidRDefault="00626F9E" w:rsidP="00626F9E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АДМИНИСТРАЦИЯ</w:t>
      </w:r>
    </w:p>
    <w:p w:rsidR="00626F9E" w:rsidRPr="00990322" w:rsidRDefault="00626F9E" w:rsidP="00626F9E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ПЕТРОВСКОГО СЕЛЬСОВЕТА</w:t>
      </w:r>
    </w:p>
    <w:p w:rsidR="00626F9E" w:rsidRPr="00990322" w:rsidRDefault="00626F9E" w:rsidP="00626F9E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626F9E" w:rsidRPr="00990322" w:rsidRDefault="00626F9E" w:rsidP="00626F9E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6F9E" w:rsidRPr="00990322" w:rsidRDefault="00626F9E" w:rsidP="00626F9E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6F9E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.03.2013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990322">
        <w:rPr>
          <w:rFonts w:ascii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37.1</w:t>
      </w: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6F9E" w:rsidRDefault="00626F9E" w:rsidP="00626F9E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Об определении способа расчета расстояния от организаций и (или) объектов, указанных в постановлении Правительства Российской Федерации от 27.12.2012 № 1425, до границ прилегающих территорий, на которых не допускается розничная продажа алкогольной продукции</w:t>
      </w:r>
    </w:p>
    <w:p w:rsidR="00626F9E" w:rsidRPr="00990322" w:rsidRDefault="00626F9E" w:rsidP="00626F9E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6F9E" w:rsidRPr="00990322" w:rsidRDefault="00626F9E" w:rsidP="00626F9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990322">
        <w:rPr>
          <w:rFonts w:ascii="Times New Roman" w:hAnsi="Times New Roman" w:cs="Times New Roman"/>
          <w:sz w:val="28"/>
          <w:szCs w:val="28"/>
          <w:lang w:eastAsia="ru-RU"/>
        </w:rPr>
        <w:t>Во исполнение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продукции», Постановления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</w:t>
      </w:r>
      <w:proofErr w:type="gramEnd"/>
      <w:r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 к некоторым организациям и объектам территорий, на которых не допускается розничная продажа алкогольной продукции»</w:t>
      </w: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ПОСТАНОВЛЯЮ:</w:t>
      </w: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1. Установить минимальное значение расстояния от организаций до границ прилегающих территорий, на которых не допускается розничная продажа алкогольной продукции из стационарных объектов и розничная продажа алкогольной продукции при оказании услуг общественного питания:</w:t>
      </w: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1.1. От детских, образовательн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ых, медицинских организаций – 5</w:t>
      </w:r>
      <w:r w:rsidRPr="00990322">
        <w:rPr>
          <w:rFonts w:ascii="Times New Roman" w:hAnsi="Times New Roman" w:cs="Times New Roman"/>
          <w:sz w:val="28"/>
          <w:szCs w:val="28"/>
          <w:lang w:eastAsia="ru-RU"/>
        </w:rPr>
        <w:t>0 метров.</w:t>
      </w: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2. Определить способ расчета расстояний от организаций, указанных в пункте 1.1 настоящего постановления до границ прилегающих территорий населенного пункта с учетом сложившейся системы дорог, тротуаров, пешеходных путей - по кратчайшему маршруту движения пешехода:</w:t>
      </w: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- при наличии обособленной территории – от входа для посетителей на обособленную территорию здания (строения, сооружения), в котором расположены организации, до входа для посетителей в стационарный торговый объект общественного питания;</w:t>
      </w: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- при отсутствии обособленной территории – от входа для посетителей в здание (строение, сооружение), в котором расположены организации, до входа для посетителей в стационарный торговый объект или объект общественного питания.</w:t>
      </w: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 Утвердить схемы границ прилегающих территорий для каждой организации, на которых не допускается розничная продажа алкогольной продукции (приложение 1, 2).</w:t>
      </w: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4. Опубликовать настоящее постановление в периодическом печатном издании администрации « Петровский </w:t>
      </w:r>
      <w:r>
        <w:rPr>
          <w:rFonts w:ascii="Times New Roman" w:hAnsi="Times New Roman" w:cs="Times New Roman"/>
          <w:sz w:val="28"/>
          <w:szCs w:val="28"/>
          <w:lang w:eastAsia="ru-RU"/>
        </w:rPr>
        <w:t>Вестник», разместить на официальном сайте администрации Петровского сельсовета.</w:t>
      </w: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990322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6F9E" w:rsidRPr="00990322" w:rsidRDefault="00626F9E" w:rsidP="00626F9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Глава Петровского 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990322">
        <w:rPr>
          <w:rFonts w:ascii="Times New Roman" w:hAnsi="Times New Roman" w:cs="Times New Roman"/>
          <w:sz w:val="28"/>
          <w:szCs w:val="28"/>
          <w:lang w:eastAsia="ru-RU"/>
        </w:rPr>
        <w:t>Г.В.Уточкина</w:t>
      </w: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</w:rPr>
      </w:pPr>
    </w:p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>
      <w:r w:rsidRPr="00626F9E">
        <w:lastRenderedPageBreak/>
        <w:drawing>
          <wp:inline distT="0" distB="0" distL="0" distR="0">
            <wp:extent cx="5940425" cy="8165358"/>
            <wp:effectExtent l="19050" t="0" r="3175" b="0"/>
            <wp:docPr id="2" name="Рисунок 1" descr="C:\Users\Пользователь\Desktop\схема ска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хема скан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26F9E"/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F9E" w:rsidRDefault="00626F9E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2A7C" w:rsidRPr="00626F9E" w:rsidRDefault="00602A7C" w:rsidP="00602A7C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«Петровский вестник»                                       редактор:       </w:t>
      </w:r>
    </w:p>
    <w:p w:rsidR="00602A7C" w:rsidRPr="00626F9E" w:rsidRDefault="00602A7C" w:rsidP="00602A7C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периодическое печатное издание                     </w:t>
      </w:r>
      <w:proofErr w:type="spellStart"/>
      <w:r w:rsidRPr="00626F9E">
        <w:rPr>
          <w:rFonts w:ascii="Times New Roman" w:hAnsi="Times New Roman" w:cs="Times New Roman"/>
          <w:sz w:val="28"/>
          <w:szCs w:val="28"/>
        </w:rPr>
        <w:t>И.А.Майорова</w:t>
      </w:r>
      <w:proofErr w:type="spellEnd"/>
      <w:r w:rsidRPr="00626F9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02A7C" w:rsidRPr="00626F9E" w:rsidRDefault="00602A7C" w:rsidP="00602A7C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№4   30.03.2013 год                                           тираж 20 экземпляров    </w:t>
      </w:r>
    </w:p>
    <w:p w:rsidR="00602A7C" w:rsidRPr="00626F9E" w:rsidRDefault="00602A7C" w:rsidP="00602A7C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Адрес: НСО, Ордынский район,                       распространяется      </w:t>
      </w:r>
    </w:p>
    <w:p w:rsidR="00602A7C" w:rsidRPr="00626F9E" w:rsidRDefault="00602A7C" w:rsidP="00602A7C">
      <w:pPr>
        <w:tabs>
          <w:tab w:val="left" w:pos="5985"/>
        </w:tabs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626F9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6F9E">
        <w:rPr>
          <w:rFonts w:ascii="Times New Roman" w:hAnsi="Times New Roman" w:cs="Times New Roman"/>
          <w:sz w:val="28"/>
          <w:szCs w:val="28"/>
        </w:rPr>
        <w:t>етровский, ул. Октябрьская 57                   бесплатно</w:t>
      </w:r>
    </w:p>
    <w:p w:rsidR="00602A7C" w:rsidRPr="00626F9E" w:rsidRDefault="00602A7C" w:rsidP="00602A7C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тел. 8 (383) 59 46-866</w:t>
      </w:r>
    </w:p>
    <w:p w:rsidR="00602A7C" w:rsidRPr="00626F9E" w:rsidRDefault="00602A7C" w:rsidP="00602A7C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факс 8 (383)  59 46-953</w:t>
      </w:r>
    </w:p>
    <w:p w:rsidR="00602A7C" w:rsidRPr="00626F9E" w:rsidRDefault="00602A7C" w:rsidP="00602A7C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 xml:space="preserve">издатель: Администрация </w:t>
      </w:r>
      <w:proofErr w:type="gramStart"/>
      <w:r w:rsidRPr="00626F9E">
        <w:rPr>
          <w:rFonts w:ascii="Times New Roman" w:hAnsi="Times New Roman" w:cs="Times New Roman"/>
          <w:sz w:val="28"/>
          <w:szCs w:val="28"/>
        </w:rPr>
        <w:t>Петровского</w:t>
      </w:r>
      <w:proofErr w:type="gramEnd"/>
      <w:r w:rsidRPr="00626F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A7C" w:rsidRPr="00626F9E" w:rsidRDefault="00602A7C" w:rsidP="00602A7C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 w:rsidRPr="00626F9E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</w:p>
    <w:p w:rsidR="00602A7C" w:rsidRPr="00626F9E" w:rsidRDefault="00602A7C" w:rsidP="00602A7C">
      <w:pPr>
        <w:mirrorIndents/>
        <w:rPr>
          <w:rFonts w:ascii="Times New Roman" w:hAnsi="Times New Roman" w:cs="Times New Roman"/>
          <w:b/>
        </w:rPr>
      </w:pPr>
      <w:r w:rsidRPr="00626F9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8517E" w:rsidRPr="00626F9E" w:rsidRDefault="0088517E">
      <w:pPr>
        <w:rPr>
          <w:rFonts w:ascii="Times New Roman" w:hAnsi="Times New Roman" w:cs="Times New Roman"/>
        </w:rPr>
      </w:pPr>
    </w:p>
    <w:sectPr w:rsidR="0088517E" w:rsidRPr="00626F9E" w:rsidSect="00885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273AF"/>
    <w:multiLevelType w:val="hybridMultilevel"/>
    <w:tmpl w:val="E34EE6E0"/>
    <w:lvl w:ilvl="0" w:tplc="6DDAA46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A7C"/>
    <w:rsid w:val="000052F3"/>
    <w:rsid w:val="000A55E2"/>
    <w:rsid w:val="000D7E75"/>
    <w:rsid w:val="0010081F"/>
    <w:rsid w:val="001360C0"/>
    <w:rsid w:val="00162449"/>
    <w:rsid w:val="001959EE"/>
    <w:rsid w:val="0026468B"/>
    <w:rsid w:val="00272219"/>
    <w:rsid w:val="0029775B"/>
    <w:rsid w:val="00307FC1"/>
    <w:rsid w:val="00366890"/>
    <w:rsid w:val="003D5B41"/>
    <w:rsid w:val="00421D37"/>
    <w:rsid w:val="004B209E"/>
    <w:rsid w:val="00546B82"/>
    <w:rsid w:val="00602A7C"/>
    <w:rsid w:val="00626F9E"/>
    <w:rsid w:val="0064050E"/>
    <w:rsid w:val="006756B4"/>
    <w:rsid w:val="006A6EDF"/>
    <w:rsid w:val="006B28B7"/>
    <w:rsid w:val="006C5ABF"/>
    <w:rsid w:val="006D1236"/>
    <w:rsid w:val="006F27F1"/>
    <w:rsid w:val="007046B8"/>
    <w:rsid w:val="00775A65"/>
    <w:rsid w:val="007C6315"/>
    <w:rsid w:val="007E71D7"/>
    <w:rsid w:val="0088517E"/>
    <w:rsid w:val="008C41ED"/>
    <w:rsid w:val="008D2226"/>
    <w:rsid w:val="009363A7"/>
    <w:rsid w:val="00994E00"/>
    <w:rsid w:val="009A23A6"/>
    <w:rsid w:val="009B3C2D"/>
    <w:rsid w:val="009C39F4"/>
    <w:rsid w:val="009E6F8F"/>
    <w:rsid w:val="00A21D34"/>
    <w:rsid w:val="00AF7546"/>
    <w:rsid w:val="00B95677"/>
    <w:rsid w:val="00C3087C"/>
    <w:rsid w:val="00CC7155"/>
    <w:rsid w:val="00CF0926"/>
    <w:rsid w:val="00D5010F"/>
    <w:rsid w:val="00D63722"/>
    <w:rsid w:val="00D63BFE"/>
    <w:rsid w:val="00DF162E"/>
    <w:rsid w:val="00E00CDE"/>
    <w:rsid w:val="00E603EC"/>
    <w:rsid w:val="00E66AD7"/>
    <w:rsid w:val="00EC667F"/>
    <w:rsid w:val="00ED07E8"/>
    <w:rsid w:val="00F21F59"/>
    <w:rsid w:val="00F558BA"/>
    <w:rsid w:val="00F63993"/>
    <w:rsid w:val="00F72FE2"/>
    <w:rsid w:val="00F8331D"/>
    <w:rsid w:val="00FD2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A7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02A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02A7C"/>
    <w:pPr>
      <w:keepNext/>
      <w:widowControl w:val="0"/>
      <w:autoSpaceDE w:val="0"/>
      <w:autoSpaceDN w:val="0"/>
      <w:adjustRightInd w:val="0"/>
      <w:spacing w:before="320" w:after="0" w:line="252" w:lineRule="auto"/>
      <w:ind w:right="-22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02A7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i/>
      <w:iCs/>
      <w:sz w:val="96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6F9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2A7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02A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02A7C"/>
    <w:rPr>
      <w:rFonts w:ascii="Times New Roman" w:eastAsia="Times New Roman" w:hAnsi="Times New Roman" w:cs="Times New Roman"/>
      <w:b/>
      <w:bCs/>
      <w:i/>
      <w:iCs/>
      <w:sz w:val="96"/>
      <w:szCs w:val="24"/>
      <w:lang w:eastAsia="ru-RU"/>
    </w:rPr>
  </w:style>
  <w:style w:type="table" w:styleId="a3">
    <w:name w:val="Table Grid"/>
    <w:basedOn w:val="a1"/>
    <w:rsid w:val="00626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626F9E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626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26F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26F9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26F9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ConsPlusNormal">
    <w:name w:val="ConsPlusNormal"/>
    <w:rsid w:val="00626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26F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26F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6F9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626F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6915</Words>
  <Characters>39416</Characters>
  <Application>Microsoft Office Word</Application>
  <DocSecurity>0</DocSecurity>
  <Lines>328</Lines>
  <Paragraphs>92</Paragraphs>
  <ScaleCrop>false</ScaleCrop>
  <Company>Home</Company>
  <LinksUpToDate>false</LinksUpToDate>
  <CharactersWithSpaces>46239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2013-05-29T08:23:00Z</dcterms:created>
  <dcterms:modified xsi:type="dcterms:W3CDTF">2013-05-29T08:34:00Z</dcterms:modified>
</cp:coreProperties>
</file>